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F28" w:rsidRDefault="006F318E">
      <w:r>
        <w:t>House Natural Resources Committee</w:t>
      </w:r>
    </w:p>
    <w:p w:rsidR="006F318E" w:rsidRDefault="006F318E"/>
    <w:p w:rsidR="006F318E" w:rsidRDefault="006F318E" w:rsidP="006F318E">
      <w:r>
        <w:t>Chair:</w:t>
      </w:r>
      <w:r>
        <w:tab/>
        <w:t>Rep. Tracy O. King</w:t>
      </w:r>
    </w:p>
    <w:p w:rsidR="006F318E" w:rsidRDefault="006F318E" w:rsidP="006F318E">
      <w:r>
        <w:t>Vice Chair:</w:t>
      </w:r>
      <w:r>
        <w:tab/>
        <w:t>Rep. Ed Thompson</w:t>
      </w:r>
    </w:p>
    <w:p w:rsidR="006F318E" w:rsidRDefault="006F318E" w:rsidP="006F318E">
      <w:r>
        <w:t>Members:</w:t>
      </w:r>
      <w:r>
        <w:tab/>
        <w:t xml:space="preserve">Rep. Erin Elizabeth </w:t>
      </w:r>
      <w:proofErr w:type="spellStart"/>
      <w:r>
        <w:t>Gamez</w:t>
      </w:r>
      <w:proofErr w:type="spellEnd"/>
    </w:p>
    <w:p w:rsidR="006F318E" w:rsidRDefault="006F318E" w:rsidP="006F318E">
      <w:r>
        <w:t xml:space="preserve">Rep. Kyle J. </w:t>
      </w:r>
      <w:proofErr w:type="spellStart"/>
      <w:r>
        <w:t>Kacal</w:t>
      </w:r>
      <w:proofErr w:type="spellEnd"/>
    </w:p>
    <w:p w:rsidR="006F318E" w:rsidRDefault="006F318E" w:rsidP="006F318E">
      <w:r>
        <w:t xml:space="preserve">Rep. Stan </w:t>
      </w:r>
      <w:proofErr w:type="spellStart"/>
      <w:r>
        <w:t>Kitzman</w:t>
      </w:r>
      <w:proofErr w:type="spellEnd"/>
    </w:p>
    <w:p w:rsidR="006F318E" w:rsidRDefault="006F318E" w:rsidP="006F318E">
      <w:r>
        <w:t xml:space="preserve">Rep. </w:t>
      </w:r>
      <w:proofErr w:type="spellStart"/>
      <w:r>
        <w:t>Suleman</w:t>
      </w:r>
      <w:proofErr w:type="spellEnd"/>
      <w:r>
        <w:t xml:space="preserve"> </w:t>
      </w:r>
      <w:proofErr w:type="spellStart"/>
      <w:r>
        <w:t>Lalani</w:t>
      </w:r>
      <w:proofErr w:type="spellEnd"/>
    </w:p>
    <w:p w:rsidR="006F318E" w:rsidRDefault="006F318E" w:rsidP="006F318E">
      <w:r>
        <w:t>Rep. Will Metcalf</w:t>
      </w:r>
    </w:p>
    <w:p w:rsidR="006F318E" w:rsidRDefault="006F318E" w:rsidP="006F318E">
      <w:r>
        <w:t>Rep. Four Price</w:t>
      </w:r>
    </w:p>
    <w:p w:rsidR="006F318E" w:rsidRDefault="006F318E" w:rsidP="006F318E">
      <w:r>
        <w:t>Rep. Ana-Maria Ramos</w:t>
      </w:r>
    </w:p>
    <w:p w:rsidR="006F318E" w:rsidRDefault="006F318E" w:rsidP="006F318E">
      <w:r>
        <w:t>Rep. Glenn Rogers</w:t>
      </w:r>
    </w:p>
    <w:p w:rsidR="006F318E" w:rsidRDefault="006F318E" w:rsidP="006F318E">
      <w:r>
        <w:t xml:space="preserve">Rep. Erin </w:t>
      </w:r>
      <w:proofErr w:type="spellStart"/>
      <w:r>
        <w:t>Zwiener</w:t>
      </w:r>
      <w:proofErr w:type="spellEnd"/>
    </w:p>
    <w:p w:rsidR="006F318E" w:rsidRDefault="006F318E" w:rsidP="006F318E"/>
    <w:p w:rsidR="006F318E" w:rsidRDefault="006F318E" w:rsidP="006F318E">
      <w:r>
        <w:t xml:space="preserve">Clerk: Sam </w:t>
      </w:r>
      <w:proofErr w:type="spellStart"/>
      <w:r>
        <w:t>Bacarisse</w:t>
      </w:r>
      <w:proofErr w:type="spellEnd"/>
      <w:r>
        <w:tab/>
      </w:r>
      <w:r>
        <w:tab/>
      </w:r>
      <w:r w:rsidR="00ED11DE">
        <w:t>sam.bacarisse@house.texas.gov</w:t>
      </w:r>
    </w:p>
    <w:p w:rsidR="006F318E" w:rsidRDefault="006F318E" w:rsidP="006F318E">
      <w:r>
        <w:t>Legislature: 88(R) - 2023</w:t>
      </w:r>
      <w:r>
        <w:tab/>
        <w:t>Phone: (512) 463-0802</w:t>
      </w:r>
      <w:r>
        <w:tab/>
        <w:t>Room: EXT E2.104</w:t>
      </w:r>
    </w:p>
    <w:p w:rsidR="006F318E" w:rsidRDefault="006F318E" w:rsidP="006F318E"/>
    <w:p w:rsidR="006F318E" w:rsidRDefault="006F318E" w:rsidP="006F318E">
      <w:r w:rsidRPr="006F318E">
        <w:t>tracy.king@house.texas.gov; ed.thompson@house.texas.gov; erin-elizabeth.gamez@house.texas.gov; stan.kitzman@house.</w:t>
      </w:r>
      <w:r w:rsidR="00E32CF9">
        <w:t>texas.gov; suleman.lalani@ho</w:t>
      </w:r>
      <w:r w:rsidRPr="006F318E">
        <w:t>use.texas.gov; will.metcalf@house.texas.gov; four.price@house.texas.gov; ana-maria.ramos@house.texas.gov; glenn.rogers@house.texas.gov; erin.zwiener@house.texas.gov</w:t>
      </w:r>
      <w:r>
        <w:t xml:space="preserve">  </w:t>
      </w:r>
      <w:bookmarkStart w:id="0" w:name="_GoBack"/>
      <w:bookmarkEnd w:id="0"/>
    </w:p>
    <w:sectPr w:rsidR="006F3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8E"/>
    <w:rsid w:val="006F318E"/>
    <w:rsid w:val="00D82F28"/>
    <w:rsid w:val="00E32CF9"/>
    <w:rsid w:val="00ED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C687E"/>
  <w15:chartTrackingRefBased/>
  <w15:docId w15:val="{5A196E15-6AEF-4DF5-A5F4-7D0186F6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Peace</dc:creator>
  <cp:keywords/>
  <dc:description/>
  <cp:lastModifiedBy>Annalisa Peace</cp:lastModifiedBy>
  <cp:revision>2</cp:revision>
  <dcterms:created xsi:type="dcterms:W3CDTF">2023-03-28T17:21:00Z</dcterms:created>
  <dcterms:modified xsi:type="dcterms:W3CDTF">2023-03-28T17:41:00Z</dcterms:modified>
</cp:coreProperties>
</file>