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71B7" w14:textId="5A84FC1C" w:rsidR="00CA7FBE" w:rsidRDefault="00CA7FBE" w:rsidP="00CA7FBE">
      <w:pPr>
        <w:jc w:val="center"/>
        <w:rPr>
          <w:rFonts w:ascii="Arial" w:hAnsi="Arial"/>
          <w:b/>
          <w:bCs/>
          <w:sz w:val="28"/>
          <w:szCs w:val="28"/>
        </w:rPr>
      </w:pPr>
      <w:r w:rsidRPr="00CA7FBE">
        <w:rPr>
          <w:rFonts w:ascii="Arial" w:hAnsi="Arial"/>
          <w:b/>
          <w:bCs/>
          <w:sz w:val="28"/>
          <w:szCs w:val="28"/>
        </w:rPr>
        <w:t>JOB ANNOUNCEMENT</w:t>
      </w:r>
    </w:p>
    <w:p w14:paraId="786C2051" w14:textId="4CA7A3FB" w:rsidR="00CA7FBE" w:rsidRPr="00B7419E" w:rsidRDefault="00CA7FBE" w:rsidP="00572DCC">
      <w:pPr>
        <w:rPr>
          <w:rFonts w:ascii="Arial" w:hAnsi="Arial"/>
          <w:u w:val="single"/>
        </w:rPr>
      </w:pPr>
    </w:p>
    <w:p w14:paraId="59D83B9F" w14:textId="6DEC17BB" w:rsidR="004E1B17" w:rsidRPr="00B7419E" w:rsidRDefault="004E1B17" w:rsidP="00572DCC">
      <w:pPr>
        <w:rPr>
          <w:rFonts w:ascii="Arial" w:hAnsi="Arial"/>
        </w:rPr>
      </w:pPr>
    </w:p>
    <w:p w14:paraId="13E0894C" w14:textId="524D3784" w:rsidR="004E1B17" w:rsidRPr="00B7419E" w:rsidRDefault="004E1B17" w:rsidP="00572DCC">
      <w:pPr>
        <w:rPr>
          <w:rFonts w:ascii="Arial" w:hAnsi="Arial"/>
        </w:rPr>
      </w:pPr>
      <w:r w:rsidRPr="00B7419E">
        <w:rPr>
          <w:rFonts w:ascii="Arial" w:hAnsi="Arial"/>
          <w:b/>
          <w:bCs/>
        </w:rPr>
        <w:t>Job Title:</w:t>
      </w:r>
      <w:r w:rsidRPr="00B7419E">
        <w:rPr>
          <w:rFonts w:ascii="Arial" w:hAnsi="Arial"/>
        </w:rPr>
        <w:t xml:space="preserve"> Natural Resources Project Manager </w:t>
      </w:r>
    </w:p>
    <w:p w14:paraId="79828E42" w14:textId="77777777" w:rsidR="004E1B17" w:rsidRPr="00B7419E" w:rsidRDefault="004E1B17" w:rsidP="00572DCC">
      <w:pPr>
        <w:rPr>
          <w:rFonts w:ascii="Arial" w:hAnsi="Arial"/>
        </w:rPr>
      </w:pPr>
    </w:p>
    <w:p w14:paraId="114CAE39" w14:textId="5F38DFA5" w:rsidR="004E1B17" w:rsidRPr="00B7419E" w:rsidRDefault="004E1B17" w:rsidP="00572DCC">
      <w:pPr>
        <w:rPr>
          <w:rFonts w:ascii="Arial" w:hAnsi="Arial"/>
        </w:rPr>
      </w:pPr>
      <w:r w:rsidRPr="00B7419E">
        <w:rPr>
          <w:rFonts w:ascii="Arial" w:hAnsi="Arial"/>
          <w:b/>
          <w:bCs/>
        </w:rPr>
        <w:t>Location:</w:t>
      </w:r>
      <w:r w:rsidRPr="00B7419E">
        <w:rPr>
          <w:rFonts w:ascii="Arial" w:hAnsi="Arial"/>
        </w:rPr>
        <w:t xml:space="preserve"> San </w:t>
      </w:r>
      <w:r w:rsidR="00B7419E" w:rsidRPr="00B7419E">
        <w:rPr>
          <w:rFonts w:ascii="Arial" w:hAnsi="Arial"/>
        </w:rPr>
        <w:t>Antonio, Texas</w:t>
      </w:r>
      <w:r w:rsidRPr="00B7419E">
        <w:rPr>
          <w:rFonts w:ascii="Arial" w:hAnsi="Arial"/>
        </w:rPr>
        <w:t xml:space="preserve"> </w:t>
      </w:r>
    </w:p>
    <w:p w14:paraId="168F152F" w14:textId="77777777" w:rsidR="00490113" w:rsidRPr="00B7419E" w:rsidRDefault="00490113" w:rsidP="00572DCC">
      <w:pPr>
        <w:rPr>
          <w:rFonts w:ascii="Arial" w:hAnsi="Arial"/>
        </w:rPr>
      </w:pPr>
    </w:p>
    <w:p w14:paraId="29887A3F" w14:textId="01185B9D" w:rsidR="00490113" w:rsidRPr="00B7419E" w:rsidRDefault="00490113" w:rsidP="00490113">
      <w:pPr>
        <w:rPr>
          <w:rFonts w:ascii="Arial" w:hAnsi="Arial"/>
        </w:rPr>
      </w:pPr>
      <w:r w:rsidRPr="00B7419E">
        <w:rPr>
          <w:rFonts w:ascii="Arial" w:hAnsi="Arial"/>
          <w:b/>
          <w:bCs/>
        </w:rPr>
        <w:t>Compensation:</w:t>
      </w:r>
      <w:r w:rsidRPr="00B7419E">
        <w:rPr>
          <w:rFonts w:ascii="Arial" w:hAnsi="Arial"/>
        </w:rPr>
        <w:t xml:space="preserve"> Salary commensurate with education and experience up to </w:t>
      </w:r>
      <w:r w:rsidR="00E264C1">
        <w:rPr>
          <w:rFonts w:ascii="Arial" w:hAnsi="Arial"/>
        </w:rPr>
        <w:t>$</w:t>
      </w:r>
      <w:r w:rsidR="00566013">
        <w:rPr>
          <w:rFonts w:ascii="Arial" w:hAnsi="Arial"/>
        </w:rPr>
        <w:t>5</w:t>
      </w:r>
      <w:r w:rsidR="00E264C1">
        <w:rPr>
          <w:rFonts w:ascii="Arial" w:hAnsi="Arial"/>
        </w:rPr>
        <w:t xml:space="preserve">0,000 </w:t>
      </w:r>
      <w:r w:rsidRPr="00B7419E">
        <w:rPr>
          <w:rFonts w:ascii="Arial" w:hAnsi="Arial"/>
        </w:rPr>
        <w:t xml:space="preserve">year with health insurance reimbursement, paid </w:t>
      </w:r>
      <w:r w:rsidR="00566013">
        <w:rPr>
          <w:rFonts w:ascii="Arial" w:hAnsi="Arial"/>
        </w:rPr>
        <w:t>vacation</w:t>
      </w:r>
      <w:r w:rsidRPr="00B7419E">
        <w:rPr>
          <w:rFonts w:ascii="Arial" w:hAnsi="Arial"/>
        </w:rPr>
        <w:t xml:space="preserve"> and holidays. Opportunities for</w:t>
      </w:r>
    </w:p>
    <w:p w14:paraId="668AD12A" w14:textId="73C68C04" w:rsidR="00490113" w:rsidRPr="00B7419E" w:rsidRDefault="00490113" w:rsidP="00490113">
      <w:pPr>
        <w:rPr>
          <w:rFonts w:ascii="Arial" w:hAnsi="Arial"/>
        </w:rPr>
      </w:pPr>
      <w:r w:rsidRPr="00B7419E">
        <w:rPr>
          <w:rFonts w:ascii="Arial" w:hAnsi="Arial"/>
        </w:rPr>
        <w:t>advancement.</w:t>
      </w:r>
    </w:p>
    <w:p w14:paraId="4D2DEBEA" w14:textId="77777777" w:rsidR="004E1B17" w:rsidRPr="00B7419E" w:rsidRDefault="004E1B17" w:rsidP="00572DCC">
      <w:pPr>
        <w:rPr>
          <w:rFonts w:ascii="Arial" w:hAnsi="Arial"/>
          <w:b/>
          <w:bCs/>
        </w:rPr>
      </w:pPr>
    </w:p>
    <w:p w14:paraId="6E9B6775" w14:textId="444426AE" w:rsidR="004E1B17" w:rsidRPr="00B7419E" w:rsidRDefault="004E1B17" w:rsidP="00572DCC">
      <w:pPr>
        <w:rPr>
          <w:rFonts w:ascii="Arial" w:hAnsi="Arial"/>
          <w:b/>
          <w:bCs/>
        </w:rPr>
      </w:pPr>
      <w:r w:rsidRPr="00B7419E">
        <w:rPr>
          <w:rFonts w:ascii="Arial" w:hAnsi="Arial"/>
          <w:b/>
          <w:bCs/>
        </w:rPr>
        <w:t xml:space="preserve">Company Overview: </w:t>
      </w:r>
    </w:p>
    <w:p w14:paraId="0E74C2F8" w14:textId="172293FD" w:rsidR="004E1B17" w:rsidRPr="00B7419E" w:rsidRDefault="00D72221" w:rsidP="004E1B17">
      <w:pPr>
        <w:rPr>
          <w:rFonts w:ascii="Arial" w:hAnsi="Arial"/>
        </w:rPr>
      </w:pPr>
      <w:r w:rsidRPr="00B7419E">
        <w:rPr>
          <w:rFonts w:ascii="Arial" w:hAnsi="Arial"/>
        </w:rPr>
        <w:t xml:space="preserve">The Greater Edwards Aquifer Alliance (GEAA) </w:t>
      </w:r>
      <w:r w:rsidR="004E1B17" w:rsidRPr="00B7419E">
        <w:rPr>
          <w:rFonts w:ascii="Arial" w:hAnsi="Arial"/>
        </w:rPr>
        <w:t>unites Texans to promote effective, broad based</w:t>
      </w:r>
      <w:r w:rsidRPr="00B7419E">
        <w:rPr>
          <w:rFonts w:ascii="Arial" w:hAnsi="Arial"/>
        </w:rPr>
        <w:t xml:space="preserve"> </w:t>
      </w:r>
      <w:r w:rsidR="004E1B17" w:rsidRPr="00B7419E">
        <w:rPr>
          <w:rFonts w:ascii="Arial" w:hAnsi="Arial"/>
        </w:rPr>
        <w:t>advocacy for preservation of our water resources. We build support for conservation</w:t>
      </w:r>
      <w:r w:rsidRPr="00B7419E">
        <w:rPr>
          <w:rFonts w:ascii="Arial" w:hAnsi="Arial"/>
        </w:rPr>
        <w:t xml:space="preserve"> </w:t>
      </w:r>
      <w:r w:rsidR="004E1B17" w:rsidRPr="00B7419E">
        <w:rPr>
          <w:rFonts w:ascii="Arial" w:hAnsi="Arial"/>
        </w:rPr>
        <w:t>and sustainable management of the Edwards and Trinity aquifers, springs and</w:t>
      </w:r>
      <w:r w:rsidRPr="00B7419E">
        <w:rPr>
          <w:rFonts w:ascii="Arial" w:hAnsi="Arial"/>
        </w:rPr>
        <w:t xml:space="preserve"> </w:t>
      </w:r>
      <w:r w:rsidR="004E1B17" w:rsidRPr="00B7419E">
        <w:rPr>
          <w:rFonts w:ascii="Arial" w:hAnsi="Arial"/>
        </w:rPr>
        <w:t>contributing watersheds, flora and fauna, and the quality of life, history, and culture of</w:t>
      </w:r>
      <w:r w:rsidRPr="00B7419E">
        <w:rPr>
          <w:rFonts w:ascii="Arial" w:hAnsi="Arial"/>
        </w:rPr>
        <w:t xml:space="preserve"> </w:t>
      </w:r>
      <w:r w:rsidR="004E1B17" w:rsidRPr="00B7419E">
        <w:rPr>
          <w:rFonts w:ascii="Arial" w:hAnsi="Arial"/>
        </w:rPr>
        <w:t>the Texas Hill Country.</w:t>
      </w:r>
    </w:p>
    <w:p w14:paraId="2DC64FC8" w14:textId="77777777" w:rsidR="004E1B17" w:rsidRPr="00B7419E" w:rsidRDefault="004E1B17" w:rsidP="00572DCC">
      <w:pPr>
        <w:rPr>
          <w:rFonts w:ascii="Arial" w:hAnsi="Arial"/>
        </w:rPr>
      </w:pPr>
    </w:p>
    <w:p w14:paraId="666A9281" w14:textId="414EB4F4" w:rsidR="00572DCC" w:rsidRPr="00B7419E" w:rsidRDefault="00572DCC" w:rsidP="00572DCC">
      <w:pPr>
        <w:rPr>
          <w:rFonts w:ascii="Arial" w:hAnsi="Arial"/>
          <w:b/>
          <w:bCs/>
        </w:rPr>
      </w:pPr>
      <w:r w:rsidRPr="00B7419E">
        <w:rPr>
          <w:rFonts w:ascii="Arial" w:hAnsi="Arial"/>
        </w:rPr>
        <w:t xml:space="preserve">GEAA is </w:t>
      </w:r>
      <w:r w:rsidRPr="00B7419E">
        <w:rPr>
          <w:rFonts w:ascii="Arial" w:hAnsi="Arial"/>
          <w:bCs/>
        </w:rPr>
        <w:t xml:space="preserve">a non-profit organization uniting fifty-nine member groups from twenty-two counties in Central Texas. </w:t>
      </w:r>
      <w:r w:rsidRPr="00B7419E">
        <w:rPr>
          <w:rFonts w:ascii="Arial" w:hAnsi="Arial"/>
        </w:rPr>
        <w:t xml:space="preserve">GEAA </w:t>
      </w:r>
      <w:r w:rsidR="00186ED9" w:rsidRPr="00B7419E">
        <w:rPr>
          <w:rFonts w:ascii="Arial" w:hAnsi="Arial"/>
        </w:rPr>
        <w:t>work</w:t>
      </w:r>
      <w:r w:rsidRPr="00B7419E">
        <w:rPr>
          <w:rFonts w:ascii="Arial" w:hAnsi="Arial"/>
        </w:rPr>
        <w:t>s to build statewide support for the conservation and sustainable management of the Edwards Aquifer Ecosystem. For more information</w:t>
      </w:r>
      <w:r w:rsidR="00D72221" w:rsidRPr="00B7419E">
        <w:rPr>
          <w:rFonts w:ascii="Arial" w:hAnsi="Arial"/>
        </w:rPr>
        <w:t xml:space="preserve">, please visit: </w:t>
      </w:r>
      <w:hyperlink r:id="rId7" w:history="1">
        <w:r w:rsidR="00D72221" w:rsidRPr="00B7419E">
          <w:rPr>
            <w:rStyle w:val="Hyperlink"/>
            <w:rFonts w:ascii="Arial" w:eastAsiaTheme="majorEastAsia" w:hAnsi="Arial"/>
          </w:rPr>
          <w:t>www.AquiferAlliance.org</w:t>
        </w:r>
      </w:hyperlink>
      <w:r w:rsidRPr="00B7419E">
        <w:rPr>
          <w:rFonts w:ascii="Arial" w:hAnsi="Arial"/>
        </w:rPr>
        <w:t>.</w:t>
      </w:r>
    </w:p>
    <w:p w14:paraId="553ED47D" w14:textId="77777777" w:rsidR="00572DCC" w:rsidRPr="00B7419E" w:rsidRDefault="00572DCC" w:rsidP="006C0228">
      <w:pPr>
        <w:autoSpaceDE w:val="0"/>
        <w:autoSpaceDN w:val="0"/>
        <w:adjustRightInd w:val="0"/>
        <w:rPr>
          <w:rFonts w:ascii="Arial" w:eastAsiaTheme="minorHAnsi" w:hAnsi="Arial"/>
          <w:b/>
          <w:bCs/>
          <w:color w:val="auto"/>
          <w14:ligatures w14:val="standardContextual"/>
        </w:rPr>
      </w:pPr>
    </w:p>
    <w:p w14:paraId="3522E7C7" w14:textId="77777777" w:rsidR="00D72221" w:rsidRPr="00B7419E" w:rsidRDefault="00D72221" w:rsidP="006C0228">
      <w:pPr>
        <w:autoSpaceDE w:val="0"/>
        <w:autoSpaceDN w:val="0"/>
        <w:adjustRightInd w:val="0"/>
        <w:rPr>
          <w:rFonts w:ascii="Arial" w:eastAsiaTheme="minorHAnsi" w:hAnsi="Arial"/>
          <w:b/>
          <w:bCs/>
          <w:color w:val="auto"/>
          <w14:ligatures w14:val="standardContextual"/>
        </w:rPr>
      </w:pPr>
      <w:r w:rsidRPr="00B7419E">
        <w:rPr>
          <w:rFonts w:ascii="Arial" w:eastAsiaTheme="minorHAnsi" w:hAnsi="Arial"/>
          <w:b/>
          <w:bCs/>
          <w:color w:val="auto"/>
          <w14:ligatures w14:val="standardContextual"/>
        </w:rPr>
        <w:t>Job Summary</w:t>
      </w:r>
      <w:r w:rsidR="009609DB" w:rsidRPr="00B7419E">
        <w:rPr>
          <w:rFonts w:ascii="Arial" w:eastAsiaTheme="minorHAnsi" w:hAnsi="Arial"/>
          <w:b/>
          <w:bCs/>
          <w:color w:val="auto"/>
          <w14:ligatures w14:val="standardContextual"/>
        </w:rPr>
        <w:t xml:space="preserve">: </w:t>
      </w:r>
    </w:p>
    <w:p w14:paraId="2BE9080A" w14:textId="69F6F8D5" w:rsidR="00572DCC" w:rsidRPr="00B7419E" w:rsidRDefault="00D72221" w:rsidP="006C0228">
      <w:p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As the Natural Resources Project Manager, you</w:t>
      </w:r>
      <w:r w:rsidR="00910B46" w:rsidRPr="00B7419E">
        <w:rPr>
          <w:rFonts w:ascii="Arial" w:eastAsiaTheme="minorHAnsi" w:hAnsi="Arial"/>
          <w:b/>
          <w:bCs/>
          <w:color w:val="auto"/>
          <w14:ligatures w14:val="standardContextual"/>
        </w:rPr>
        <w:t xml:space="preserve"> </w:t>
      </w:r>
      <w:r w:rsidR="009609DB" w:rsidRPr="00B7419E">
        <w:rPr>
          <w:rFonts w:ascii="Arial" w:eastAsiaTheme="minorHAnsi" w:hAnsi="Arial"/>
          <w:color w:val="auto"/>
          <w14:ligatures w14:val="standardContextual"/>
        </w:rPr>
        <w:t>be responsible for managing the development and implementation of identified programs and projects, ensuring that goals are fulfilled in a timely and professional manner</w:t>
      </w:r>
      <w:r w:rsidR="006C0228" w:rsidRPr="00B7419E">
        <w:rPr>
          <w:rFonts w:ascii="Arial" w:eastAsiaTheme="minorHAnsi" w:hAnsi="Arial"/>
          <w:color w:val="auto"/>
          <w14:ligatures w14:val="standardContextual"/>
        </w:rPr>
        <w:t>.</w:t>
      </w:r>
      <w:r w:rsidR="009609DB" w:rsidRPr="00B7419E">
        <w:rPr>
          <w:rFonts w:ascii="Arial" w:eastAsiaTheme="minorHAnsi" w:hAnsi="Arial"/>
          <w:color w:val="auto"/>
          <w14:ligatures w14:val="standardContextual"/>
        </w:rPr>
        <w:t xml:space="preserve"> Programs may include educational outreach, </w:t>
      </w:r>
      <w:r w:rsidR="00572DCC" w:rsidRPr="00B7419E">
        <w:rPr>
          <w:rFonts w:ascii="Arial" w:eastAsiaTheme="minorHAnsi" w:hAnsi="Arial"/>
          <w:color w:val="auto"/>
          <w14:ligatures w14:val="standardContextual"/>
        </w:rPr>
        <w:t xml:space="preserve">natural resource management </w:t>
      </w:r>
      <w:r w:rsidR="009609DB" w:rsidRPr="00B7419E">
        <w:rPr>
          <w:rFonts w:ascii="Arial" w:eastAsiaTheme="minorHAnsi" w:hAnsi="Arial"/>
          <w:color w:val="auto"/>
          <w14:ligatures w14:val="standardContextual"/>
        </w:rPr>
        <w:t xml:space="preserve">training, </w:t>
      </w:r>
      <w:r w:rsidR="00186ED9" w:rsidRPr="00B7419E">
        <w:rPr>
          <w:rFonts w:ascii="Arial" w:eastAsiaTheme="minorHAnsi" w:hAnsi="Arial"/>
          <w:color w:val="auto"/>
          <w14:ligatures w14:val="standardContextual"/>
        </w:rPr>
        <w:t xml:space="preserve">policy and project development, </w:t>
      </w:r>
      <w:r w:rsidR="00572DCC" w:rsidRPr="00B7419E">
        <w:rPr>
          <w:rFonts w:ascii="Arial" w:eastAsiaTheme="minorHAnsi" w:hAnsi="Arial"/>
          <w:color w:val="auto"/>
          <w14:ligatures w14:val="standardContextual"/>
        </w:rPr>
        <w:t>implementation of</w:t>
      </w:r>
      <w:r w:rsidR="009609DB" w:rsidRPr="00B7419E">
        <w:rPr>
          <w:rFonts w:ascii="Arial" w:eastAsiaTheme="minorHAnsi" w:hAnsi="Arial"/>
          <w:color w:val="auto"/>
          <w14:ligatures w14:val="standardContextual"/>
        </w:rPr>
        <w:t xml:space="preserve"> projects</w:t>
      </w:r>
      <w:r w:rsidR="00572DCC" w:rsidRPr="00B7419E">
        <w:rPr>
          <w:rFonts w:ascii="Arial" w:eastAsiaTheme="minorHAnsi" w:hAnsi="Arial"/>
          <w:color w:val="auto"/>
          <w14:ligatures w14:val="standardContextual"/>
        </w:rPr>
        <w:t>, securing funding with partners</w:t>
      </w:r>
      <w:r w:rsidR="00910B46" w:rsidRPr="00B7419E">
        <w:rPr>
          <w:rFonts w:ascii="Arial" w:eastAsiaTheme="minorHAnsi" w:hAnsi="Arial"/>
          <w:color w:val="auto"/>
          <w14:ligatures w14:val="standardContextual"/>
        </w:rPr>
        <w:t xml:space="preserve">, </w:t>
      </w:r>
      <w:r w:rsidR="009609DB" w:rsidRPr="00B7419E">
        <w:rPr>
          <w:rFonts w:ascii="Arial" w:eastAsiaTheme="minorHAnsi" w:hAnsi="Arial"/>
          <w:color w:val="auto"/>
          <w14:ligatures w14:val="standardContextual"/>
        </w:rPr>
        <w:t>grant writing</w:t>
      </w:r>
      <w:r w:rsidR="00910B46" w:rsidRPr="00B7419E">
        <w:rPr>
          <w:rFonts w:ascii="Arial" w:eastAsiaTheme="minorHAnsi" w:hAnsi="Arial"/>
          <w:color w:val="auto"/>
          <w14:ligatures w14:val="standardContextual"/>
        </w:rPr>
        <w:t>, and other initiatives as needed to support GEAA in achieving our mission.</w:t>
      </w:r>
    </w:p>
    <w:p w14:paraId="0A7F3242" w14:textId="77777777" w:rsidR="00572DCC" w:rsidRPr="00B7419E" w:rsidRDefault="00572DCC" w:rsidP="006C0228">
      <w:pPr>
        <w:autoSpaceDE w:val="0"/>
        <w:autoSpaceDN w:val="0"/>
        <w:adjustRightInd w:val="0"/>
        <w:rPr>
          <w:rFonts w:ascii="Arial" w:eastAsiaTheme="minorHAnsi" w:hAnsi="Arial"/>
          <w:color w:val="auto"/>
          <w14:ligatures w14:val="standardContextual"/>
        </w:rPr>
      </w:pPr>
    </w:p>
    <w:p w14:paraId="400C963F" w14:textId="0BC29884" w:rsidR="00572DCC" w:rsidRPr="00B7419E" w:rsidRDefault="00910B46" w:rsidP="006C0228">
      <w:pPr>
        <w:autoSpaceDE w:val="0"/>
        <w:autoSpaceDN w:val="0"/>
        <w:adjustRightInd w:val="0"/>
        <w:rPr>
          <w:rFonts w:ascii="Arial" w:eastAsiaTheme="minorHAnsi" w:hAnsi="Arial"/>
          <w:b/>
          <w:bCs/>
          <w:color w:val="auto"/>
          <w14:ligatures w14:val="standardContextual"/>
        </w:rPr>
      </w:pPr>
      <w:r w:rsidRPr="00B7419E">
        <w:rPr>
          <w:rFonts w:ascii="Arial" w:eastAsiaTheme="minorHAnsi" w:hAnsi="Arial"/>
          <w:b/>
          <w:bCs/>
          <w:color w:val="auto"/>
          <w14:ligatures w14:val="standardContextual"/>
        </w:rPr>
        <w:t xml:space="preserve">Key Responsibilities: </w:t>
      </w:r>
    </w:p>
    <w:p w14:paraId="661DC362" w14:textId="1E6964B0" w:rsidR="00910B46" w:rsidRPr="00B7419E" w:rsidRDefault="00910B46" w:rsidP="00910B46">
      <w:pPr>
        <w:pStyle w:val="ListParagraph"/>
        <w:numPr>
          <w:ilvl w:val="0"/>
          <w:numId w:val="6"/>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 xml:space="preserve">Project Planning and Management: </w:t>
      </w:r>
    </w:p>
    <w:p w14:paraId="653259A4" w14:textId="26654B7B" w:rsidR="00F77F95" w:rsidRPr="00B7419E" w:rsidRDefault="00F77F95" w:rsidP="00F77F95">
      <w:pPr>
        <w:pStyle w:val="ListParagraph"/>
        <w:numPr>
          <w:ilvl w:val="0"/>
          <w:numId w:val="10"/>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Lead the planning, development, and execution of natural resource projects, ensuring alignment with organizational goals and objectives.</w:t>
      </w:r>
    </w:p>
    <w:p w14:paraId="57A5C410" w14:textId="77777777" w:rsidR="00F77F95" w:rsidRPr="00B7419E" w:rsidRDefault="00F77F95" w:rsidP="00F77F95">
      <w:pPr>
        <w:pStyle w:val="ListParagraph"/>
        <w:numPr>
          <w:ilvl w:val="0"/>
          <w:numId w:val="10"/>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Establish project timelines, budgets, and milestones, and monitor progress to ensure timely completion within budget constraints.</w:t>
      </w:r>
    </w:p>
    <w:p w14:paraId="0D5F91B4" w14:textId="371466EE" w:rsidR="00F77F95" w:rsidRPr="00B7419E" w:rsidRDefault="00F77F95" w:rsidP="00F77F95">
      <w:pPr>
        <w:pStyle w:val="ListParagraph"/>
        <w:numPr>
          <w:ilvl w:val="0"/>
          <w:numId w:val="10"/>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Coordinate with internal teams, grant funders, and external partners to allocate resources effectively and manage project logistics.</w:t>
      </w:r>
    </w:p>
    <w:p w14:paraId="1426DA42" w14:textId="3FFEF535" w:rsidR="00F77F95" w:rsidRPr="00B7419E" w:rsidRDefault="00F77F95" w:rsidP="00F77F95">
      <w:pPr>
        <w:pStyle w:val="ListParagraph"/>
        <w:numPr>
          <w:ilvl w:val="0"/>
          <w:numId w:val="10"/>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 xml:space="preserve">Prepare progress reports, presentations, and grant proposals to communicate project outcomes to stakeholders, funders, and the broader community. </w:t>
      </w:r>
    </w:p>
    <w:p w14:paraId="77AB0FEE" w14:textId="77777777" w:rsidR="00404A8F" w:rsidRPr="00B7419E" w:rsidRDefault="00404A8F" w:rsidP="00404A8F">
      <w:pPr>
        <w:pStyle w:val="ListParagraph"/>
        <w:autoSpaceDE w:val="0"/>
        <w:autoSpaceDN w:val="0"/>
        <w:adjustRightInd w:val="0"/>
        <w:ind w:left="1440"/>
        <w:rPr>
          <w:rFonts w:ascii="Arial" w:eastAsiaTheme="minorHAnsi" w:hAnsi="Arial"/>
          <w:color w:val="auto"/>
          <w14:ligatures w14:val="standardContextual"/>
        </w:rPr>
      </w:pPr>
    </w:p>
    <w:p w14:paraId="017ADF78" w14:textId="60740888" w:rsidR="00404A8F" w:rsidRPr="00B7419E" w:rsidRDefault="00404A8F" w:rsidP="00404A8F">
      <w:pPr>
        <w:pStyle w:val="ListParagraph"/>
        <w:numPr>
          <w:ilvl w:val="0"/>
          <w:numId w:val="6"/>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 xml:space="preserve">Education and Outreach: </w:t>
      </w:r>
    </w:p>
    <w:p w14:paraId="418B3DF5" w14:textId="64C0B70F" w:rsidR="00404A8F" w:rsidRPr="00B7419E" w:rsidRDefault="00404A8F" w:rsidP="00404A8F">
      <w:pPr>
        <w:pStyle w:val="ListParagraph"/>
        <w:numPr>
          <w:ilvl w:val="0"/>
          <w:numId w:val="13"/>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Develop educational materials and programs that promote awareness of natural resources management principles and encourage stewardship of the Texas Hill County’s ecosystem</w:t>
      </w:r>
      <w:r w:rsidR="00E264C1">
        <w:rPr>
          <w:rFonts w:ascii="Arial" w:eastAsiaTheme="minorHAnsi" w:hAnsi="Arial"/>
          <w:color w:val="auto"/>
          <w14:ligatures w14:val="standardContextual"/>
        </w:rPr>
        <w:t>.</w:t>
      </w:r>
    </w:p>
    <w:p w14:paraId="0BEB55EA" w14:textId="7F3912B5" w:rsidR="00404A8F" w:rsidRPr="00B7419E" w:rsidRDefault="00404A8F" w:rsidP="00404A8F">
      <w:pPr>
        <w:pStyle w:val="ListParagraph"/>
        <w:numPr>
          <w:ilvl w:val="0"/>
          <w:numId w:val="13"/>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lastRenderedPageBreak/>
        <w:t xml:space="preserve">Evaluate outreach strategies to identify strengths and areas of </w:t>
      </w:r>
      <w:r w:rsidR="00644CBC" w:rsidRPr="00B7419E">
        <w:rPr>
          <w:rFonts w:ascii="Arial" w:eastAsiaTheme="minorHAnsi" w:hAnsi="Arial"/>
          <w:color w:val="auto"/>
          <w14:ligatures w14:val="standardContextual"/>
        </w:rPr>
        <w:t>improvement and</w:t>
      </w:r>
      <w:r w:rsidRPr="00B7419E">
        <w:rPr>
          <w:rFonts w:ascii="Arial" w:eastAsiaTheme="minorHAnsi" w:hAnsi="Arial"/>
          <w:color w:val="auto"/>
          <w14:ligatures w14:val="standardContextual"/>
        </w:rPr>
        <w:t xml:space="preserve"> adapt outreach strategies to maximize effectiveness and reach the appropriate audiences.</w:t>
      </w:r>
    </w:p>
    <w:p w14:paraId="40DB0A2D" w14:textId="77777777" w:rsidR="00F77F95" w:rsidRPr="00B7419E" w:rsidRDefault="00F77F95" w:rsidP="00F77F95">
      <w:pPr>
        <w:pStyle w:val="ListParagraph"/>
        <w:autoSpaceDE w:val="0"/>
        <w:autoSpaceDN w:val="0"/>
        <w:adjustRightInd w:val="0"/>
        <w:ind w:left="1440"/>
        <w:rPr>
          <w:rFonts w:ascii="Arial" w:eastAsiaTheme="minorHAnsi" w:hAnsi="Arial"/>
          <w:color w:val="auto"/>
          <w14:ligatures w14:val="standardContextual"/>
        </w:rPr>
      </w:pPr>
    </w:p>
    <w:p w14:paraId="69FCEFD8" w14:textId="00E81D10" w:rsidR="00910B46" w:rsidRPr="00B7419E" w:rsidRDefault="00910B46" w:rsidP="00F77F95">
      <w:pPr>
        <w:pStyle w:val="ListParagraph"/>
        <w:numPr>
          <w:ilvl w:val="0"/>
          <w:numId w:val="6"/>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 xml:space="preserve">Stakeholder Engagement: </w:t>
      </w:r>
    </w:p>
    <w:p w14:paraId="15779E9B" w14:textId="4B67D6F2" w:rsidR="00F77F95" w:rsidRPr="00B7419E" w:rsidRDefault="00F77F95" w:rsidP="00F77F95">
      <w:pPr>
        <w:pStyle w:val="ListParagraph"/>
        <w:numPr>
          <w:ilvl w:val="0"/>
          <w:numId w:val="11"/>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 xml:space="preserve">Cultivate and maintain relationships with key </w:t>
      </w:r>
      <w:r w:rsidR="00D20657">
        <w:rPr>
          <w:rFonts w:ascii="Arial" w:eastAsiaTheme="minorHAnsi" w:hAnsi="Arial"/>
          <w:color w:val="auto"/>
          <w14:ligatures w14:val="standardContextual"/>
        </w:rPr>
        <w:t>stakeholders</w:t>
      </w:r>
      <w:r w:rsidRPr="00B7419E">
        <w:rPr>
          <w:rFonts w:ascii="Arial" w:eastAsiaTheme="minorHAnsi" w:hAnsi="Arial"/>
          <w:color w:val="auto"/>
          <w14:ligatures w14:val="standardContextual"/>
        </w:rPr>
        <w:t>, including landowners, government agencies, non-governmental organizations (NGOs), and community members, to foster collaboration and support for project efforts.</w:t>
      </w:r>
    </w:p>
    <w:p w14:paraId="5CC90041" w14:textId="19C00088" w:rsidR="00F77F95" w:rsidRPr="00B7419E" w:rsidRDefault="00404A8F" w:rsidP="00F77F95">
      <w:pPr>
        <w:pStyle w:val="ListParagraph"/>
        <w:numPr>
          <w:ilvl w:val="0"/>
          <w:numId w:val="11"/>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Facilitate appropriate outreach efforts to solicit feedback, build consensus, and promote community involvement in project efforts</w:t>
      </w:r>
      <w:r w:rsidR="00E264C1">
        <w:rPr>
          <w:rFonts w:ascii="Arial" w:eastAsiaTheme="minorHAnsi" w:hAnsi="Arial"/>
          <w:color w:val="auto"/>
          <w14:ligatures w14:val="standardContextual"/>
        </w:rPr>
        <w:t>.</w:t>
      </w:r>
    </w:p>
    <w:p w14:paraId="5E2D91AA" w14:textId="77777777" w:rsidR="00404A8F" w:rsidRPr="00B7419E" w:rsidRDefault="00404A8F" w:rsidP="00404A8F">
      <w:pPr>
        <w:pStyle w:val="ListParagraph"/>
        <w:autoSpaceDE w:val="0"/>
        <w:autoSpaceDN w:val="0"/>
        <w:adjustRightInd w:val="0"/>
        <w:ind w:left="1440"/>
        <w:rPr>
          <w:rFonts w:ascii="Arial" w:eastAsiaTheme="minorHAnsi" w:hAnsi="Arial"/>
          <w:color w:val="auto"/>
          <w14:ligatures w14:val="standardContextual"/>
        </w:rPr>
      </w:pPr>
    </w:p>
    <w:p w14:paraId="627AA36E" w14:textId="659D3C69" w:rsidR="00F77F95" w:rsidRPr="00B7419E" w:rsidRDefault="00F77F95" w:rsidP="00F77F95">
      <w:pPr>
        <w:pStyle w:val="ListParagraph"/>
        <w:numPr>
          <w:ilvl w:val="0"/>
          <w:numId w:val="6"/>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Team Leadership</w:t>
      </w:r>
    </w:p>
    <w:p w14:paraId="13E2EF05" w14:textId="5C63365F" w:rsidR="00910B46" w:rsidRPr="00B7419E" w:rsidRDefault="00404A8F" w:rsidP="006C0228">
      <w:pPr>
        <w:pStyle w:val="ListParagraph"/>
        <w:numPr>
          <w:ilvl w:val="0"/>
          <w:numId w:val="12"/>
        </w:numPr>
        <w:autoSpaceDE w:val="0"/>
        <w:autoSpaceDN w:val="0"/>
        <w:adjustRightInd w:val="0"/>
        <w:rPr>
          <w:rFonts w:ascii="Arial" w:eastAsiaTheme="minorHAnsi" w:hAnsi="Arial"/>
          <w:color w:val="auto"/>
          <w14:ligatures w14:val="standardContextual"/>
        </w:rPr>
      </w:pPr>
      <w:r w:rsidRPr="00B7419E">
        <w:rPr>
          <w:rFonts w:ascii="Arial" w:eastAsiaTheme="minorHAnsi" w:hAnsi="Arial"/>
          <w:color w:val="auto"/>
          <w14:ligatures w14:val="standardContextual"/>
        </w:rPr>
        <w:t>Provide leadership and guidance to project team members, including staff, contractors, and volunteers, to foster a collaborative and productive work environment</w:t>
      </w:r>
      <w:r w:rsidR="00E264C1">
        <w:rPr>
          <w:rFonts w:ascii="Arial" w:eastAsiaTheme="minorHAnsi" w:hAnsi="Arial"/>
          <w:color w:val="auto"/>
          <w14:ligatures w14:val="standardContextual"/>
        </w:rPr>
        <w:t>.</w:t>
      </w:r>
      <w:r w:rsidRPr="00B7419E">
        <w:rPr>
          <w:rFonts w:ascii="Arial" w:eastAsiaTheme="minorHAnsi" w:hAnsi="Arial"/>
          <w:color w:val="auto"/>
          <w14:ligatures w14:val="standardContextual"/>
        </w:rPr>
        <w:t xml:space="preserve"> </w:t>
      </w:r>
    </w:p>
    <w:p w14:paraId="3B86E6BD" w14:textId="77777777" w:rsidR="00404A8F" w:rsidRPr="00B7419E" w:rsidRDefault="00404A8F" w:rsidP="00404A8F">
      <w:pPr>
        <w:pStyle w:val="ListParagraph"/>
        <w:autoSpaceDE w:val="0"/>
        <w:autoSpaceDN w:val="0"/>
        <w:adjustRightInd w:val="0"/>
        <w:ind w:left="1440"/>
        <w:rPr>
          <w:rFonts w:ascii="Arial" w:eastAsiaTheme="minorHAnsi" w:hAnsi="Arial"/>
          <w:color w:val="auto"/>
          <w14:ligatures w14:val="standardContextual"/>
        </w:rPr>
      </w:pPr>
    </w:p>
    <w:p w14:paraId="13BF41B4" w14:textId="77777777" w:rsidR="00490113" w:rsidRPr="00B7419E" w:rsidRDefault="000856D2" w:rsidP="00490113">
      <w:pPr>
        <w:autoSpaceDE w:val="0"/>
        <w:autoSpaceDN w:val="0"/>
        <w:adjustRightInd w:val="0"/>
        <w:rPr>
          <w:rFonts w:ascii="Arial" w:eastAsiaTheme="minorHAnsi" w:hAnsi="Arial"/>
          <w:b/>
          <w:bCs/>
          <w:color w:val="auto"/>
          <w14:ligatures w14:val="standardContextual"/>
        </w:rPr>
      </w:pPr>
      <w:r w:rsidRPr="00B7419E">
        <w:rPr>
          <w:rFonts w:ascii="Arial" w:eastAsiaTheme="minorHAnsi" w:hAnsi="Arial"/>
          <w:b/>
          <w:bCs/>
          <w:color w:val="auto"/>
          <w14:ligatures w14:val="standardContextual"/>
        </w:rPr>
        <w:t xml:space="preserve">Qualifications: </w:t>
      </w:r>
    </w:p>
    <w:p w14:paraId="7425F4DC" w14:textId="50EDA5CD" w:rsidR="00490113" w:rsidRPr="00B7419E" w:rsidRDefault="003B0735" w:rsidP="00490113">
      <w:pPr>
        <w:pStyle w:val="ListParagraph"/>
        <w:numPr>
          <w:ilvl w:val="0"/>
          <w:numId w:val="9"/>
        </w:numPr>
        <w:autoSpaceDE w:val="0"/>
        <w:autoSpaceDN w:val="0"/>
        <w:adjustRightInd w:val="0"/>
        <w:rPr>
          <w:rFonts w:ascii="Arial" w:eastAsiaTheme="minorHAnsi" w:hAnsi="Arial"/>
          <w14:ligatures w14:val="standardContextual"/>
        </w:rPr>
      </w:pPr>
      <w:r w:rsidRPr="00B7419E">
        <w:rPr>
          <w:rFonts w:ascii="Arial" w:eastAsiaTheme="minorHAnsi" w:hAnsi="Arial"/>
          <w14:ligatures w14:val="standardContextual"/>
        </w:rPr>
        <w:t xml:space="preserve">Possession of a bachelor’s </w:t>
      </w:r>
      <w:r w:rsidR="00566013">
        <w:rPr>
          <w:rFonts w:ascii="Arial" w:eastAsiaTheme="minorHAnsi" w:hAnsi="Arial"/>
          <w14:ligatures w14:val="standardContextual"/>
        </w:rPr>
        <w:t xml:space="preserve">or master’s </w:t>
      </w:r>
      <w:r w:rsidRPr="00B7419E">
        <w:rPr>
          <w:rFonts w:ascii="Arial" w:eastAsiaTheme="minorHAnsi" w:hAnsi="Arial"/>
          <w14:ligatures w14:val="standardContextual"/>
        </w:rPr>
        <w:t>degree in ecological restoration, range management, environmental science, ecology, soils, agriculture, forestry, natural resources, resource management, or a related field</w:t>
      </w:r>
    </w:p>
    <w:p w14:paraId="4B4C0DE2" w14:textId="0ABB3D55" w:rsidR="000856D2" w:rsidRPr="00B7419E" w:rsidRDefault="000856D2" w:rsidP="00490113">
      <w:pPr>
        <w:pStyle w:val="ListParagraph"/>
        <w:numPr>
          <w:ilvl w:val="0"/>
          <w:numId w:val="9"/>
        </w:numPr>
        <w:autoSpaceDE w:val="0"/>
        <w:autoSpaceDN w:val="0"/>
        <w:adjustRightInd w:val="0"/>
        <w:rPr>
          <w:rFonts w:ascii="Arial" w:eastAsiaTheme="minorHAnsi" w:hAnsi="Arial"/>
          <w:bCs/>
          <w:color w:val="auto"/>
          <w14:ligatures w14:val="standardContextual"/>
        </w:rPr>
      </w:pPr>
      <w:r w:rsidRPr="00B7419E">
        <w:rPr>
          <w:rFonts w:ascii="Arial" w:eastAsiaTheme="minorHAnsi" w:hAnsi="Arial"/>
          <w:bCs/>
          <w14:ligatures w14:val="standardContextual"/>
        </w:rPr>
        <w:t xml:space="preserve">Minimum of </w:t>
      </w:r>
      <w:r w:rsidR="00566013">
        <w:rPr>
          <w:rFonts w:ascii="Arial" w:eastAsiaTheme="minorHAnsi" w:hAnsi="Arial"/>
          <w:bCs/>
          <w14:ligatures w14:val="standardContextual"/>
        </w:rPr>
        <w:t>2</w:t>
      </w:r>
      <w:r w:rsidRPr="00B7419E">
        <w:rPr>
          <w:rFonts w:ascii="Arial" w:eastAsiaTheme="minorHAnsi" w:hAnsi="Arial"/>
          <w:bCs/>
          <w14:ligatures w14:val="standardContextual"/>
        </w:rPr>
        <w:t xml:space="preserve"> year</w:t>
      </w:r>
      <w:r w:rsidR="00490113" w:rsidRPr="00B7419E">
        <w:rPr>
          <w:rFonts w:ascii="Arial" w:eastAsiaTheme="minorHAnsi" w:hAnsi="Arial"/>
          <w:bCs/>
          <w14:ligatures w14:val="standardContextual"/>
        </w:rPr>
        <w:t>s</w:t>
      </w:r>
      <w:r w:rsidRPr="00B7419E">
        <w:rPr>
          <w:rFonts w:ascii="Arial" w:eastAsiaTheme="minorHAnsi" w:hAnsi="Arial"/>
          <w:bCs/>
          <w14:ligatures w14:val="standardContextual"/>
        </w:rPr>
        <w:t xml:space="preserve"> of experience in project management, preferably in the field of conservation or environmental management. </w:t>
      </w:r>
    </w:p>
    <w:p w14:paraId="10C182E8" w14:textId="4C2C9994" w:rsidR="000856D2" w:rsidRPr="00B7419E" w:rsidRDefault="000856D2" w:rsidP="000856D2">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Strong knowledge of the ecology, geology, and hydrology of the Texas Hill Country.</w:t>
      </w:r>
    </w:p>
    <w:p w14:paraId="6AC7ACBC" w14:textId="77777777" w:rsidR="000856D2" w:rsidRPr="00B7419E" w:rsidRDefault="000856D2" w:rsidP="000856D2">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Experience working with diverse stakeholders, including landowners, government agencies, and nonprofit organizations.</w:t>
      </w:r>
    </w:p>
    <w:p w14:paraId="093A99D1" w14:textId="77777777" w:rsidR="000856D2" w:rsidRPr="00B7419E" w:rsidRDefault="000856D2" w:rsidP="000856D2">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Excellent communication, negotiation, and interpersonal skills.</w:t>
      </w:r>
    </w:p>
    <w:p w14:paraId="3D4A234B" w14:textId="198A8F9C" w:rsidR="000856D2" w:rsidRPr="00B7419E" w:rsidRDefault="00490113" w:rsidP="000856D2">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 xml:space="preserve">Knowledge of </w:t>
      </w:r>
      <w:r w:rsidR="00B7419E">
        <w:rPr>
          <w:rFonts w:ascii="Arial" w:eastAsiaTheme="minorHAnsi" w:hAnsi="Arial" w:cs="Arial"/>
          <w:b w:val="0"/>
          <w:szCs w:val="24"/>
          <w14:ligatures w14:val="standardContextual"/>
        </w:rPr>
        <w:t xml:space="preserve">the </w:t>
      </w:r>
      <w:r w:rsidRPr="00B7419E">
        <w:rPr>
          <w:rFonts w:ascii="Arial" w:eastAsiaTheme="minorHAnsi" w:hAnsi="Arial" w:cs="Arial"/>
          <w:b w:val="0"/>
          <w:szCs w:val="24"/>
          <w14:ligatures w14:val="standardContextual"/>
        </w:rPr>
        <w:t xml:space="preserve">grant application process and principles. </w:t>
      </w:r>
    </w:p>
    <w:p w14:paraId="222BD6A9" w14:textId="6529D2D8" w:rsidR="000856D2" w:rsidRDefault="000856D2" w:rsidP="000856D2">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Strong writing skills to assist in grant writing and project reporting</w:t>
      </w:r>
      <w:r w:rsidR="00E264C1">
        <w:rPr>
          <w:rFonts w:ascii="Arial" w:eastAsiaTheme="minorHAnsi" w:hAnsi="Arial" w:cs="Arial"/>
          <w:b w:val="0"/>
          <w:szCs w:val="24"/>
          <w14:ligatures w14:val="standardContextual"/>
        </w:rPr>
        <w:t>.</w:t>
      </w:r>
    </w:p>
    <w:p w14:paraId="269998E4" w14:textId="60770B0C" w:rsidR="00E256C7" w:rsidRPr="00B7419E" w:rsidRDefault="00D20657" w:rsidP="000856D2">
      <w:pPr>
        <w:pStyle w:val="BodyText"/>
        <w:numPr>
          <w:ilvl w:val="0"/>
          <w:numId w:val="8"/>
        </w:numPr>
        <w:rPr>
          <w:rFonts w:ascii="Arial" w:eastAsiaTheme="minorHAnsi" w:hAnsi="Arial" w:cs="Arial"/>
          <w:b w:val="0"/>
          <w:szCs w:val="24"/>
          <w14:ligatures w14:val="standardContextual"/>
        </w:rPr>
      </w:pPr>
      <w:r>
        <w:rPr>
          <w:rFonts w:ascii="Arial" w:eastAsiaTheme="minorHAnsi" w:hAnsi="Arial" w:cs="Arial"/>
          <w:b w:val="0"/>
          <w:szCs w:val="24"/>
          <w14:ligatures w14:val="standardContextual"/>
        </w:rPr>
        <w:t>Proficiency</w:t>
      </w:r>
      <w:r w:rsidR="00E256C7">
        <w:rPr>
          <w:rFonts w:ascii="Arial" w:eastAsiaTheme="minorHAnsi" w:hAnsi="Arial" w:cs="Arial"/>
          <w:b w:val="0"/>
          <w:szCs w:val="24"/>
          <w14:ligatures w14:val="standardContextual"/>
        </w:rPr>
        <w:t xml:space="preserve"> in standard software tools </w:t>
      </w:r>
    </w:p>
    <w:p w14:paraId="2CE326AD" w14:textId="77777777" w:rsidR="000856D2" w:rsidRPr="00B7419E" w:rsidRDefault="000856D2" w:rsidP="000856D2">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Ability to work independently and collaboratively in a dynamic and fast-paced environment.</w:t>
      </w:r>
    </w:p>
    <w:p w14:paraId="0F821BFA" w14:textId="660CA957" w:rsidR="00490113" w:rsidRDefault="00490113" w:rsidP="00490113">
      <w:pPr>
        <w:pStyle w:val="BodyTextIndent"/>
        <w:numPr>
          <w:ilvl w:val="0"/>
          <w:numId w:val="8"/>
        </w:numPr>
        <w:spacing w:after="0"/>
        <w:jc w:val="both"/>
        <w:rPr>
          <w:rFonts w:ascii="Arial" w:hAnsi="Arial"/>
        </w:rPr>
      </w:pPr>
      <w:r w:rsidRPr="00B7419E">
        <w:rPr>
          <w:rFonts w:ascii="Arial" w:hAnsi="Arial"/>
        </w:rPr>
        <w:t>Ability to perform all the physical requirements of the position.</w:t>
      </w:r>
    </w:p>
    <w:p w14:paraId="0EC96200" w14:textId="24AB4C17" w:rsidR="00566013" w:rsidRPr="00B7419E" w:rsidRDefault="00566013" w:rsidP="00490113">
      <w:pPr>
        <w:pStyle w:val="BodyTextIndent"/>
        <w:numPr>
          <w:ilvl w:val="0"/>
          <w:numId w:val="8"/>
        </w:numPr>
        <w:spacing w:after="0"/>
        <w:jc w:val="both"/>
        <w:rPr>
          <w:rFonts w:ascii="Arial" w:hAnsi="Arial"/>
        </w:rPr>
      </w:pPr>
      <w:r>
        <w:rPr>
          <w:rFonts w:ascii="Arial" w:hAnsi="Arial"/>
        </w:rPr>
        <w:t xml:space="preserve">Valid Texas </w:t>
      </w:r>
      <w:r w:rsidR="00D20657">
        <w:rPr>
          <w:rFonts w:ascii="Arial" w:hAnsi="Arial"/>
        </w:rPr>
        <w:t>driver's</w:t>
      </w:r>
      <w:r>
        <w:rPr>
          <w:rFonts w:ascii="Arial" w:hAnsi="Arial"/>
        </w:rPr>
        <w:t xml:space="preserve"> </w:t>
      </w:r>
      <w:r w:rsidR="00D20657">
        <w:rPr>
          <w:rFonts w:ascii="Arial" w:hAnsi="Arial"/>
        </w:rPr>
        <w:t>license</w:t>
      </w:r>
      <w:r>
        <w:rPr>
          <w:rFonts w:ascii="Arial" w:hAnsi="Arial"/>
        </w:rPr>
        <w:t>.</w:t>
      </w:r>
    </w:p>
    <w:p w14:paraId="47ADB032" w14:textId="77777777" w:rsidR="000856D2" w:rsidRPr="00B7419E" w:rsidRDefault="000856D2" w:rsidP="00B7419E">
      <w:pPr>
        <w:pStyle w:val="BodyText"/>
        <w:rPr>
          <w:rFonts w:ascii="Arial" w:hAnsi="Arial" w:cs="Arial"/>
          <w:b w:val="0"/>
          <w:szCs w:val="24"/>
        </w:rPr>
      </w:pPr>
    </w:p>
    <w:p w14:paraId="0629C444" w14:textId="7CADFE08" w:rsidR="00490113" w:rsidRPr="00B7419E" w:rsidRDefault="000856D2" w:rsidP="00E264C1">
      <w:pPr>
        <w:autoSpaceDE w:val="0"/>
        <w:autoSpaceDN w:val="0"/>
        <w:adjustRightInd w:val="0"/>
        <w:rPr>
          <w:rFonts w:ascii="Arial" w:hAnsi="Arial"/>
          <w:bCs/>
          <w:color w:val="auto"/>
        </w:rPr>
      </w:pPr>
      <w:r w:rsidRPr="00B7419E">
        <w:rPr>
          <w:rFonts w:ascii="Arial" w:eastAsiaTheme="minorHAnsi" w:hAnsi="Arial"/>
          <w:b/>
          <w:bCs/>
          <w:color w:val="auto"/>
          <w14:ligatures w14:val="standardContextual"/>
        </w:rPr>
        <w:t xml:space="preserve">Preferred Qualifications: </w:t>
      </w:r>
    </w:p>
    <w:p w14:paraId="5C9EB078" w14:textId="502FF1A0" w:rsidR="00490113" w:rsidRPr="00B7419E" w:rsidRDefault="00490113" w:rsidP="00490113">
      <w:pPr>
        <w:pStyle w:val="BodyText"/>
        <w:numPr>
          <w:ilvl w:val="0"/>
          <w:numId w:val="8"/>
        </w:numPr>
        <w:rPr>
          <w:rFonts w:ascii="Arial" w:hAnsi="Arial" w:cs="Arial"/>
          <w:b w:val="0"/>
          <w:bCs/>
          <w:szCs w:val="24"/>
        </w:rPr>
      </w:pPr>
      <w:r w:rsidRPr="00B7419E">
        <w:rPr>
          <w:rFonts w:ascii="Arial" w:eastAsiaTheme="minorHAnsi" w:hAnsi="Arial" w:cs="Arial"/>
          <w:b w:val="0"/>
          <w:bCs/>
          <w:szCs w:val="24"/>
          <w14:ligatures w14:val="standardContextual"/>
        </w:rPr>
        <w:t xml:space="preserve">Knowledge of the principles and practices of natural resources management including those on an ecosystem scale; </w:t>
      </w:r>
      <w:r w:rsidRPr="00B7419E">
        <w:rPr>
          <w:rFonts w:ascii="Arial" w:hAnsi="Arial" w:cs="Arial"/>
          <w:b w:val="0"/>
          <w:bCs/>
          <w:szCs w:val="24"/>
        </w:rPr>
        <w:t xml:space="preserve">watershed protection plans, use of development codes and </w:t>
      </w:r>
      <w:r w:rsidR="00D20657">
        <w:rPr>
          <w:rFonts w:ascii="Arial" w:hAnsi="Arial" w:cs="Arial"/>
          <w:b w:val="0"/>
          <w:bCs/>
          <w:szCs w:val="24"/>
        </w:rPr>
        <w:t>parklands</w:t>
      </w:r>
      <w:r w:rsidRPr="00B7419E">
        <w:rPr>
          <w:rFonts w:ascii="Arial" w:hAnsi="Arial" w:cs="Arial"/>
          <w:b w:val="0"/>
          <w:bCs/>
          <w:szCs w:val="24"/>
        </w:rPr>
        <w:t>, adherence to current water quality and floodplain ordinances, and use of public policy to achieve greater protection of water resources.</w:t>
      </w:r>
    </w:p>
    <w:p w14:paraId="0FEAE638" w14:textId="0448F1C0" w:rsidR="0072580D" w:rsidRPr="00B7419E" w:rsidRDefault="0072580D" w:rsidP="0072580D">
      <w:pPr>
        <w:pStyle w:val="BodyText"/>
        <w:numPr>
          <w:ilvl w:val="0"/>
          <w:numId w:val="8"/>
        </w:numPr>
        <w:rPr>
          <w:rFonts w:ascii="Arial" w:eastAsiaTheme="minorHAnsi" w:hAnsi="Arial" w:cs="Arial"/>
          <w:b w:val="0"/>
          <w:szCs w:val="24"/>
          <w14:ligatures w14:val="standardContextual"/>
        </w:rPr>
      </w:pPr>
      <w:r w:rsidRPr="00B7419E">
        <w:rPr>
          <w:rFonts w:ascii="Arial" w:eastAsiaTheme="minorHAnsi" w:hAnsi="Arial" w:cs="Arial"/>
          <w:b w:val="0"/>
          <w:szCs w:val="24"/>
          <w14:ligatures w14:val="standardContextual"/>
        </w:rPr>
        <w:t xml:space="preserve">Proficiency in GIS tools and </w:t>
      </w:r>
      <w:r w:rsidR="00E256C7">
        <w:rPr>
          <w:rFonts w:ascii="Arial" w:eastAsiaTheme="minorHAnsi" w:hAnsi="Arial" w:cs="Arial"/>
          <w:b w:val="0"/>
          <w:szCs w:val="24"/>
          <w14:ligatures w14:val="standardContextual"/>
        </w:rPr>
        <w:t>reading contour maps</w:t>
      </w:r>
    </w:p>
    <w:p w14:paraId="5CF29EF8" w14:textId="1B509A60" w:rsidR="00490113" w:rsidRPr="00B7419E" w:rsidRDefault="00490113" w:rsidP="00490113">
      <w:pPr>
        <w:pStyle w:val="ListParagraph"/>
        <w:numPr>
          <w:ilvl w:val="0"/>
          <w:numId w:val="7"/>
        </w:numPr>
        <w:spacing w:after="240" w:line="276" w:lineRule="auto"/>
        <w:rPr>
          <w:rFonts w:ascii="Arial" w:hAnsi="Arial"/>
        </w:rPr>
      </w:pPr>
      <w:r w:rsidRPr="00B7419E">
        <w:rPr>
          <w:rFonts w:ascii="Arial" w:hAnsi="Arial"/>
        </w:rPr>
        <w:t xml:space="preserve">Knowledge of federal, state and local laws that govern the use and protection of the </w:t>
      </w:r>
      <w:r w:rsidR="00B7419E">
        <w:rPr>
          <w:rFonts w:ascii="Arial" w:hAnsi="Arial"/>
        </w:rPr>
        <w:t>Texas Hill Country’s</w:t>
      </w:r>
      <w:r w:rsidRPr="00B7419E">
        <w:rPr>
          <w:rFonts w:ascii="Arial" w:hAnsi="Arial"/>
        </w:rPr>
        <w:t xml:space="preserve"> natural resources</w:t>
      </w:r>
    </w:p>
    <w:p w14:paraId="0AE9E190" w14:textId="6B51B7B2" w:rsidR="006002B3" w:rsidRPr="00B7419E" w:rsidRDefault="003B0735" w:rsidP="006002B3">
      <w:pPr>
        <w:pStyle w:val="ListParagraph"/>
        <w:numPr>
          <w:ilvl w:val="0"/>
          <w:numId w:val="7"/>
        </w:numPr>
        <w:spacing w:after="240" w:line="276" w:lineRule="auto"/>
        <w:rPr>
          <w:rFonts w:ascii="Arial" w:hAnsi="Arial"/>
        </w:rPr>
      </w:pPr>
      <w:r w:rsidRPr="00B7419E">
        <w:rPr>
          <w:rFonts w:ascii="Arial" w:hAnsi="Arial"/>
          <w:bCs/>
        </w:rPr>
        <w:t>Knowledge of</w:t>
      </w:r>
      <w:r w:rsidR="00CA7FBE" w:rsidRPr="00B7419E">
        <w:rPr>
          <w:rFonts w:ascii="Arial" w:hAnsi="Arial"/>
          <w:bCs/>
        </w:rPr>
        <w:t xml:space="preserve"> plant and soil </w:t>
      </w:r>
      <w:r w:rsidR="009A1FE2" w:rsidRPr="00B7419E">
        <w:rPr>
          <w:rFonts w:ascii="Arial" w:hAnsi="Arial"/>
          <w:bCs/>
        </w:rPr>
        <w:t xml:space="preserve">ecology, </w:t>
      </w:r>
      <w:r w:rsidRPr="00B7419E">
        <w:rPr>
          <w:rFonts w:ascii="Arial" w:hAnsi="Arial"/>
          <w:bCs/>
        </w:rPr>
        <w:t>ecoregions, soil</w:t>
      </w:r>
      <w:r w:rsidR="00BB3F83" w:rsidRPr="00B7419E">
        <w:rPr>
          <w:rFonts w:ascii="Arial" w:hAnsi="Arial"/>
          <w:bCs/>
        </w:rPr>
        <w:t xml:space="preserve"> characteristics</w:t>
      </w:r>
      <w:r w:rsidRPr="00B7419E">
        <w:rPr>
          <w:rFonts w:ascii="Arial" w:hAnsi="Arial"/>
          <w:bCs/>
        </w:rPr>
        <w:t>, wetlands, riparian systems</w:t>
      </w:r>
      <w:r w:rsidR="00BB3F83" w:rsidRPr="00B7419E">
        <w:rPr>
          <w:rFonts w:ascii="Arial" w:hAnsi="Arial"/>
          <w:bCs/>
        </w:rPr>
        <w:t>,</w:t>
      </w:r>
      <w:r w:rsidR="00B7419E">
        <w:rPr>
          <w:rFonts w:ascii="Arial" w:hAnsi="Arial"/>
          <w:bCs/>
        </w:rPr>
        <w:t xml:space="preserve"> role that ecosystems have on air </w:t>
      </w:r>
      <w:r w:rsidR="00E264C1">
        <w:rPr>
          <w:rFonts w:ascii="Arial" w:hAnsi="Arial"/>
          <w:bCs/>
        </w:rPr>
        <w:t xml:space="preserve">and water </w:t>
      </w:r>
      <w:r w:rsidR="00B7419E">
        <w:rPr>
          <w:rFonts w:ascii="Arial" w:hAnsi="Arial"/>
          <w:bCs/>
        </w:rPr>
        <w:t>quality,</w:t>
      </w:r>
      <w:r w:rsidR="00BB3F83" w:rsidRPr="00B7419E">
        <w:rPr>
          <w:rFonts w:ascii="Arial" w:hAnsi="Arial"/>
          <w:bCs/>
        </w:rPr>
        <w:t xml:space="preserve"> etc</w:t>
      </w:r>
      <w:r w:rsidRPr="00B7419E">
        <w:rPr>
          <w:rFonts w:ascii="Arial" w:hAnsi="Arial"/>
          <w:bCs/>
        </w:rPr>
        <w:t xml:space="preserve">. </w:t>
      </w:r>
    </w:p>
    <w:p w14:paraId="297E8741" w14:textId="324CC93E" w:rsidR="00B7419E" w:rsidRDefault="00B7419E" w:rsidP="006002B3">
      <w:pPr>
        <w:spacing w:line="276" w:lineRule="auto"/>
        <w:rPr>
          <w:rFonts w:ascii="Arial" w:hAnsi="Arial"/>
        </w:rPr>
      </w:pPr>
      <w:r>
        <w:rPr>
          <w:rFonts w:ascii="Arial" w:hAnsi="Arial"/>
        </w:rPr>
        <w:lastRenderedPageBreak/>
        <w:t xml:space="preserve">Please Note: Experience in fulfilling all aspects of this position is not required, GEAA is willing to train as needed. </w:t>
      </w:r>
    </w:p>
    <w:p w14:paraId="5FAB77C9" w14:textId="77777777" w:rsidR="00B7419E" w:rsidRPr="00B7419E" w:rsidRDefault="00B7419E" w:rsidP="006002B3">
      <w:pPr>
        <w:spacing w:line="276" w:lineRule="auto"/>
        <w:rPr>
          <w:rFonts w:ascii="Arial" w:hAnsi="Arial"/>
        </w:rPr>
      </w:pPr>
    </w:p>
    <w:p w14:paraId="08783F72" w14:textId="2F772089" w:rsidR="006002B3" w:rsidRPr="00B7419E" w:rsidRDefault="006002B3" w:rsidP="006002B3">
      <w:pPr>
        <w:spacing w:line="276" w:lineRule="auto"/>
        <w:rPr>
          <w:rFonts w:ascii="Arial" w:hAnsi="Arial"/>
          <w:b/>
          <w:bCs/>
        </w:rPr>
      </w:pPr>
      <w:r w:rsidRPr="00B7419E">
        <w:rPr>
          <w:rFonts w:ascii="Arial" w:hAnsi="Arial"/>
          <w:b/>
          <w:bCs/>
        </w:rPr>
        <w:t xml:space="preserve">Additional Requirements: </w:t>
      </w:r>
    </w:p>
    <w:p w14:paraId="2A72A106" w14:textId="77777777" w:rsidR="006002B3" w:rsidRPr="00B7419E" w:rsidRDefault="006002B3" w:rsidP="006002B3">
      <w:pPr>
        <w:spacing w:line="276" w:lineRule="auto"/>
        <w:rPr>
          <w:rFonts w:ascii="Arial" w:hAnsi="Arial"/>
        </w:rPr>
      </w:pPr>
      <w:r w:rsidRPr="00B7419E">
        <w:rPr>
          <w:rFonts w:ascii="Arial" w:hAnsi="Arial"/>
        </w:rPr>
        <w:t>Must be able to work as needed from the office of the Greater Edwards Aquifer Alliance</w:t>
      </w:r>
    </w:p>
    <w:p w14:paraId="0A9828F1" w14:textId="77777777" w:rsidR="006002B3" w:rsidRPr="00B7419E" w:rsidRDefault="006002B3" w:rsidP="006002B3">
      <w:pPr>
        <w:spacing w:line="276" w:lineRule="auto"/>
        <w:rPr>
          <w:rFonts w:ascii="Arial" w:hAnsi="Arial"/>
        </w:rPr>
      </w:pPr>
      <w:r w:rsidRPr="00B7419E">
        <w:rPr>
          <w:rFonts w:ascii="Arial" w:hAnsi="Arial"/>
        </w:rPr>
        <w:t>in San Antonio, Texas. Some work may be done remotely, and some travel within the</w:t>
      </w:r>
    </w:p>
    <w:p w14:paraId="0A675D27" w14:textId="0A596A6B" w:rsidR="006002B3" w:rsidRPr="00B7419E" w:rsidRDefault="000355F7" w:rsidP="006002B3">
      <w:pPr>
        <w:spacing w:line="276" w:lineRule="auto"/>
        <w:rPr>
          <w:rFonts w:ascii="Arial" w:hAnsi="Arial"/>
        </w:rPr>
      </w:pPr>
      <w:hyperlink r:id="rId8" w:history="1">
        <w:r w:rsidR="006002B3" w:rsidRPr="00B7419E">
          <w:rPr>
            <w:rStyle w:val="Hyperlink"/>
            <w:rFonts w:ascii="Arial" w:hAnsi="Arial"/>
          </w:rPr>
          <w:t>twenty-one counties of GEAA’s service area</w:t>
        </w:r>
      </w:hyperlink>
      <w:r w:rsidR="006002B3" w:rsidRPr="00B7419E">
        <w:rPr>
          <w:rFonts w:ascii="Arial" w:hAnsi="Arial"/>
        </w:rPr>
        <w:t xml:space="preserve"> may be required.</w:t>
      </w:r>
    </w:p>
    <w:p w14:paraId="6C7413B4" w14:textId="77777777" w:rsidR="006002B3" w:rsidRPr="00B7419E" w:rsidRDefault="006002B3" w:rsidP="006002B3">
      <w:pPr>
        <w:spacing w:line="276" w:lineRule="auto"/>
        <w:rPr>
          <w:rFonts w:ascii="Arial" w:hAnsi="Arial"/>
        </w:rPr>
      </w:pPr>
    </w:p>
    <w:p w14:paraId="3A6D4C1A" w14:textId="77777777" w:rsidR="006002B3" w:rsidRPr="00B7419E" w:rsidRDefault="006002B3" w:rsidP="006002B3">
      <w:pPr>
        <w:spacing w:line="276" w:lineRule="auto"/>
        <w:rPr>
          <w:rFonts w:ascii="Arial" w:hAnsi="Arial"/>
        </w:rPr>
      </w:pPr>
      <w:r w:rsidRPr="00B7419E">
        <w:rPr>
          <w:rFonts w:ascii="Arial" w:hAnsi="Arial"/>
        </w:rPr>
        <w:t>Office hours are flexible, usually from 10:00 am to 6:00 pm Monday through Friday.</w:t>
      </w:r>
    </w:p>
    <w:p w14:paraId="58E98029" w14:textId="0E0D5E5C" w:rsidR="00490113" w:rsidRPr="00B7419E" w:rsidRDefault="006002B3" w:rsidP="006002B3">
      <w:pPr>
        <w:spacing w:line="276" w:lineRule="auto"/>
        <w:rPr>
          <w:rFonts w:ascii="Arial" w:hAnsi="Arial"/>
        </w:rPr>
      </w:pPr>
      <w:r w:rsidRPr="00B7419E">
        <w:rPr>
          <w:rFonts w:ascii="Arial" w:hAnsi="Arial"/>
        </w:rPr>
        <w:t>Occasional weekends and after hours may be required.</w:t>
      </w:r>
    </w:p>
    <w:p w14:paraId="726CE80D" w14:textId="77777777" w:rsidR="006002B3" w:rsidRPr="00B7419E" w:rsidRDefault="006002B3" w:rsidP="00572DCC">
      <w:pPr>
        <w:rPr>
          <w:rFonts w:ascii="Arial" w:hAnsi="Arial"/>
          <w:b/>
          <w:bCs/>
        </w:rPr>
      </w:pPr>
    </w:p>
    <w:p w14:paraId="6CC8692F" w14:textId="235441CC" w:rsidR="00186ED9" w:rsidRPr="00B7419E" w:rsidRDefault="00186ED9" w:rsidP="00572DCC">
      <w:pPr>
        <w:rPr>
          <w:rFonts w:ascii="Arial" w:hAnsi="Arial"/>
        </w:rPr>
      </w:pPr>
      <w:r w:rsidRPr="00B7419E">
        <w:rPr>
          <w:rFonts w:ascii="Arial" w:hAnsi="Arial"/>
        </w:rPr>
        <w:t>The employee will work under the supervision of the Executive Director and will perform duties as needed for the Greater Edwards Aquifer Alliance (GEAA)</w:t>
      </w:r>
      <w:r w:rsidR="00BB3F83" w:rsidRPr="00B7419E">
        <w:rPr>
          <w:rFonts w:ascii="Arial" w:hAnsi="Arial"/>
        </w:rPr>
        <w:t>.</w:t>
      </w:r>
    </w:p>
    <w:p w14:paraId="0C957F53" w14:textId="77777777" w:rsidR="006002B3" w:rsidRPr="00B7419E" w:rsidRDefault="006002B3" w:rsidP="00572DCC">
      <w:pPr>
        <w:rPr>
          <w:rFonts w:ascii="Arial" w:hAnsi="Arial"/>
        </w:rPr>
      </w:pPr>
    </w:p>
    <w:p w14:paraId="7E9964BD" w14:textId="2FE132E6" w:rsidR="006002B3" w:rsidRPr="00B7419E" w:rsidRDefault="006002B3" w:rsidP="00572DCC">
      <w:pPr>
        <w:rPr>
          <w:rFonts w:ascii="Arial" w:hAnsi="Arial"/>
          <w:b/>
          <w:bCs/>
        </w:rPr>
      </w:pPr>
      <w:r w:rsidRPr="00B7419E">
        <w:rPr>
          <w:rFonts w:ascii="Arial" w:hAnsi="Arial"/>
          <w:b/>
          <w:bCs/>
        </w:rPr>
        <w:t>How To Apply:</w:t>
      </w:r>
    </w:p>
    <w:p w14:paraId="70B3459A" w14:textId="0E0EDB87" w:rsidR="006002B3" w:rsidRPr="00B7419E" w:rsidRDefault="006002B3" w:rsidP="006002B3">
      <w:pPr>
        <w:rPr>
          <w:rFonts w:ascii="Arial" w:hAnsi="Arial"/>
        </w:rPr>
      </w:pPr>
      <w:r w:rsidRPr="00B7419E">
        <w:rPr>
          <w:rFonts w:ascii="Arial" w:hAnsi="Arial"/>
        </w:rPr>
        <w:t>GEAA is proud to be an Affirmative Action, Equal Opportunity Employer. Its employment decisions are made without regard to race, color, religion, gender, national origin, age, disability, marital status, veteran or military status or any other legally protected status.</w:t>
      </w:r>
    </w:p>
    <w:p w14:paraId="41A9F322" w14:textId="77777777" w:rsidR="006002B3" w:rsidRPr="00B7419E" w:rsidRDefault="006002B3" w:rsidP="006002B3">
      <w:pPr>
        <w:rPr>
          <w:rFonts w:ascii="Arial" w:hAnsi="Arial"/>
        </w:rPr>
      </w:pPr>
    </w:p>
    <w:p w14:paraId="28822A05" w14:textId="6750742C" w:rsidR="006002B3" w:rsidRPr="00B7419E" w:rsidRDefault="006002B3" w:rsidP="006002B3">
      <w:pPr>
        <w:rPr>
          <w:rFonts w:ascii="Arial" w:hAnsi="Arial"/>
        </w:rPr>
      </w:pPr>
      <w:r w:rsidRPr="00B7419E">
        <w:rPr>
          <w:rFonts w:ascii="Arial" w:hAnsi="Arial"/>
        </w:rPr>
        <w:t xml:space="preserve">To apply send a cover letter, </w:t>
      </w:r>
      <w:r w:rsidR="00B7419E" w:rsidRPr="00B7419E">
        <w:rPr>
          <w:rFonts w:ascii="Arial" w:hAnsi="Arial"/>
        </w:rPr>
        <w:t>resume</w:t>
      </w:r>
      <w:r w:rsidR="00E264C1">
        <w:rPr>
          <w:rFonts w:ascii="Arial" w:hAnsi="Arial"/>
        </w:rPr>
        <w:t xml:space="preserve"> (including pertinent course work and certifications is recommended)</w:t>
      </w:r>
      <w:r w:rsidR="00B7419E" w:rsidRPr="00B7419E">
        <w:rPr>
          <w:rFonts w:ascii="Arial" w:hAnsi="Arial"/>
        </w:rPr>
        <w:t xml:space="preserve">, </w:t>
      </w:r>
      <w:r w:rsidRPr="00B7419E">
        <w:rPr>
          <w:rFonts w:ascii="Arial" w:hAnsi="Arial"/>
        </w:rPr>
        <w:t>writing sample</w:t>
      </w:r>
      <w:r w:rsidR="00B7419E" w:rsidRPr="00B7419E">
        <w:rPr>
          <w:rFonts w:ascii="Arial" w:hAnsi="Arial"/>
        </w:rPr>
        <w:t>, and a list of references</w:t>
      </w:r>
      <w:r w:rsidRPr="00B7419E">
        <w:rPr>
          <w:rFonts w:ascii="Arial" w:hAnsi="Arial"/>
        </w:rPr>
        <w:t xml:space="preserve"> to:</w:t>
      </w:r>
    </w:p>
    <w:p w14:paraId="2492CC13" w14:textId="0C486BE0" w:rsidR="006002B3" w:rsidRPr="00B7419E" w:rsidRDefault="006002B3" w:rsidP="006002B3">
      <w:pPr>
        <w:rPr>
          <w:rFonts w:ascii="Arial" w:hAnsi="Arial"/>
        </w:rPr>
      </w:pPr>
      <w:r w:rsidRPr="00B7419E">
        <w:rPr>
          <w:rFonts w:ascii="Arial" w:hAnsi="Arial"/>
          <w:u w:val="single"/>
        </w:rPr>
        <w:t>Email:</w:t>
      </w:r>
      <w:r w:rsidRPr="00B7419E">
        <w:rPr>
          <w:rFonts w:ascii="Arial" w:hAnsi="Arial"/>
        </w:rPr>
        <w:t xml:space="preserve"> </w:t>
      </w:r>
      <w:hyperlink r:id="rId9" w:history="1">
        <w:r w:rsidR="00B7419E" w:rsidRPr="00B7419E">
          <w:rPr>
            <w:rStyle w:val="Hyperlink"/>
            <w:rFonts w:ascii="Arial" w:hAnsi="Arial"/>
          </w:rPr>
          <w:t>annalisa@aquiferalliance.org</w:t>
        </w:r>
      </w:hyperlink>
      <w:r w:rsidR="00B7419E" w:rsidRPr="00B7419E">
        <w:rPr>
          <w:rFonts w:ascii="Arial" w:hAnsi="Arial"/>
        </w:rPr>
        <w:t xml:space="preserve">, </w:t>
      </w:r>
      <w:r w:rsidRPr="00B7419E">
        <w:rPr>
          <w:rFonts w:ascii="Arial" w:hAnsi="Arial"/>
        </w:rPr>
        <w:t xml:space="preserve">write </w:t>
      </w:r>
      <w:r w:rsidRPr="00B7419E">
        <w:rPr>
          <w:rFonts w:ascii="Arial" w:hAnsi="Arial"/>
          <w:b/>
          <w:bCs/>
        </w:rPr>
        <w:t xml:space="preserve">Job Application </w:t>
      </w:r>
      <w:r w:rsidRPr="00B7419E">
        <w:rPr>
          <w:rFonts w:ascii="Arial" w:hAnsi="Arial"/>
        </w:rPr>
        <w:t>in subject line</w:t>
      </w:r>
    </w:p>
    <w:p w14:paraId="1AEE18F4" w14:textId="77777777" w:rsidR="00D20657" w:rsidRDefault="006002B3" w:rsidP="006002B3">
      <w:pPr>
        <w:rPr>
          <w:rFonts w:ascii="Arial" w:hAnsi="Arial"/>
        </w:rPr>
      </w:pPr>
      <w:r w:rsidRPr="00B7419E">
        <w:rPr>
          <w:rFonts w:ascii="Arial" w:hAnsi="Arial"/>
          <w:u w:val="single"/>
        </w:rPr>
        <w:t>Mail to:</w:t>
      </w:r>
      <w:r w:rsidRPr="00B7419E">
        <w:rPr>
          <w:rFonts w:ascii="Arial" w:hAnsi="Arial"/>
        </w:rPr>
        <w:t xml:space="preserve"> G</w:t>
      </w:r>
      <w:r w:rsidR="00404A8F" w:rsidRPr="00B7419E">
        <w:rPr>
          <w:rFonts w:ascii="Arial" w:hAnsi="Arial"/>
        </w:rPr>
        <w:t xml:space="preserve">reater </w:t>
      </w:r>
      <w:r w:rsidRPr="00B7419E">
        <w:rPr>
          <w:rFonts w:ascii="Arial" w:hAnsi="Arial"/>
        </w:rPr>
        <w:t>E</w:t>
      </w:r>
      <w:r w:rsidR="00404A8F" w:rsidRPr="00B7419E">
        <w:rPr>
          <w:rFonts w:ascii="Arial" w:hAnsi="Arial"/>
        </w:rPr>
        <w:t xml:space="preserve">dwards </w:t>
      </w:r>
      <w:r w:rsidRPr="00B7419E">
        <w:rPr>
          <w:rFonts w:ascii="Arial" w:hAnsi="Arial"/>
        </w:rPr>
        <w:t>A</w:t>
      </w:r>
      <w:r w:rsidR="00404A8F" w:rsidRPr="00B7419E">
        <w:rPr>
          <w:rFonts w:ascii="Arial" w:hAnsi="Arial"/>
        </w:rPr>
        <w:t xml:space="preserve">quifer </w:t>
      </w:r>
      <w:r w:rsidRPr="00B7419E">
        <w:rPr>
          <w:rFonts w:ascii="Arial" w:hAnsi="Arial"/>
        </w:rPr>
        <w:t>A</w:t>
      </w:r>
      <w:r w:rsidR="00404A8F" w:rsidRPr="00B7419E">
        <w:rPr>
          <w:rFonts w:ascii="Arial" w:hAnsi="Arial"/>
        </w:rPr>
        <w:t>lliance</w:t>
      </w:r>
      <w:r w:rsidRPr="00B7419E">
        <w:rPr>
          <w:rFonts w:ascii="Arial" w:hAnsi="Arial"/>
        </w:rPr>
        <w:t>,</w:t>
      </w:r>
      <w:r w:rsidR="00404A8F" w:rsidRPr="00B7419E">
        <w:rPr>
          <w:rFonts w:ascii="Arial" w:hAnsi="Arial"/>
        </w:rPr>
        <w:t xml:space="preserve"> </w:t>
      </w:r>
    </w:p>
    <w:p w14:paraId="2EABA89B" w14:textId="5A557172" w:rsidR="006002B3" w:rsidRPr="00B7419E" w:rsidRDefault="00404A8F" w:rsidP="006002B3">
      <w:pPr>
        <w:rPr>
          <w:rFonts w:ascii="Arial" w:hAnsi="Arial"/>
        </w:rPr>
      </w:pPr>
      <w:r w:rsidRPr="00B7419E">
        <w:rPr>
          <w:rFonts w:ascii="Arial" w:hAnsi="Arial"/>
        </w:rPr>
        <w:t>Attention- Annalisa Peace,</w:t>
      </w:r>
      <w:r w:rsidR="006002B3" w:rsidRPr="00B7419E">
        <w:rPr>
          <w:rFonts w:ascii="Arial" w:hAnsi="Arial"/>
        </w:rPr>
        <w:t xml:space="preserve"> PO Box 15618, San Antonio, Texas 78212</w:t>
      </w:r>
    </w:p>
    <w:p w14:paraId="75960D2F" w14:textId="77777777" w:rsidR="00404A8F" w:rsidRPr="00B7419E" w:rsidRDefault="00404A8F" w:rsidP="006002B3">
      <w:pPr>
        <w:rPr>
          <w:rFonts w:ascii="Arial" w:hAnsi="Arial"/>
        </w:rPr>
      </w:pPr>
    </w:p>
    <w:p w14:paraId="0365A39A" w14:textId="1288323D" w:rsidR="00035F9C" w:rsidRPr="00B7419E" w:rsidRDefault="00B7419E" w:rsidP="00572DCC">
      <w:pPr>
        <w:rPr>
          <w:rFonts w:ascii="Arial" w:hAnsi="Arial"/>
          <w:b/>
          <w:bCs/>
        </w:rPr>
      </w:pPr>
      <w:r w:rsidRPr="00B7419E">
        <w:rPr>
          <w:rFonts w:ascii="Arial" w:hAnsi="Arial"/>
          <w:b/>
          <w:bCs/>
        </w:rPr>
        <w:t>Questions:</w:t>
      </w:r>
    </w:p>
    <w:p w14:paraId="17C37CCB" w14:textId="17E6C5A6" w:rsidR="00B7419E" w:rsidRPr="00B7419E" w:rsidRDefault="00B7419E" w:rsidP="00572DCC">
      <w:pPr>
        <w:rPr>
          <w:rFonts w:ascii="Arial" w:hAnsi="Arial"/>
        </w:rPr>
      </w:pPr>
      <w:r w:rsidRPr="00B7419E">
        <w:rPr>
          <w:rFonts w:ascii="Arial" w:hAnsi="Arial"/>
        </w:rPr>
        <w:t xml:space="preserve">Contact Annalisa Peace at </w:t>
      </w:r>
      <w:hyperlink r:id="rId10" w:history="1">
        <w:r w:rsidRPr="00B7419E">
          <w:rPr>
            <w:rStyle w:val="Hyperlink"/>
            <w:rFonts w:ascii="Arial" w:hAnsi="Arial"/>
          </w:rPr>
          <w:t>annalisa@aquiferalliance.org</w:t>
        </w:r>
      </w:hyperlink>
      <w:r w:rsidRPr="00B7419E">
        <w:rPr>
          <w:rFonts w:ascii="Arial" w:hAnsi="Arial"/>
        </w:rPr>
        <w:t xml:space="preserve"> or at 210-320-6294</w:t>
      </w:r>
    </w:p>
    <w:sectPr w:rsidR="00B7419E" w:rsidRPr="00B7419E" w:rsidSect="00E776E0">
      <w:headerReference w:type="default" r:id="rId11"/>
      <w:pgSz w:w="12240" w:h="15840"/>
      <w:pgMar w:top="1440" w:right="99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71A7" w14:textId="77777777" w:rsidR="000355F7" w:rsidRDefault="000355F7" w:rsidP="00CA7FBE">
      <w:r>
        <w:separator/>
      </w:r>
    </w:p>
  </w:endnote>
  <w:endnote w:type="continuationSeparator" w:id="0">
    <w:p w14:paraId="5B77EEA2" w14:textId="77777777" w:rsidR="000355F7" w:rsidRDefault="000355F7" w:rsidP="00CA7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EC34" w14:textId="77777777" w:rsidR="000355F7" w:rsidRDefault="000355F7" w:rsidP="00CA7FBE">
      <w:r>
        <w:separator/>
      </w:r>
    </w:p>
  </w:footnote>
  <w:footnote w:type="continuationSeparator" w:id="0">
    <w:p w14:paraId="74433B39" w14:textId="77777777" w:rsidR="000355F7" w:rsidRDefault="000355F7" w:rsidP="00CA7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74BC" w14:textId="30467A0C" w:rsidR="00CA7FBE" w:rsidRDefault="00CA7FBE">
    <w:pPr>
      <w:pStyle w:val="Header"/>
    </w:pPr>
    <w:r>
      <w:rPr>
        <w:noProof/>
        <w:sz w:val="20"/>
      </w:rPr>
      <w:drawing>
        <wp:anchor distT="0" distB="0" distL="114300" distR="114300" simplePos="0" relativeHeight="251659264" behindDoc="0" locked="0" layoutInCell="1" allowOverlap="1" wp14:anchorId="1AC4E5B2" wp14:editId="5B3CE623">
          <wp:simplePos x="0" y="0"/>
          <wp:positionH relativeFrom="column">
            <wp:posOffset>-86139</wp:posOffset>
          </wp:positionH>
          <wp:positionV relativeFrom="paragraph">
            <wp:posOffset>-179015</wp:posOffset>
          </wp:positionV>
          <wp:extent cx="1734185" cy="487680"/>
          <wp:effectExtent l="0" t="0" r="0" b="7620"/>
          <wp:wrapTopAndBottom/>
          <wp:docPr id="475531592"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86682" name="Picture 1" descr="A black and blu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4185"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0839"/>
    <w:multiLevelType w:val="hybridMultilevel"/>
    <w:tmpl w:val="3552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87756"/>
    <w:multiLevelType w:val="hybridMultilevel"/>
    <w:tmpl w:val="E6D2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B1C1A"/>
    <w:multiLevelType w:val="hybridMultilevel"/>
    <w:tmpl w:val="B4B05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B78BD"/>
    <w:multiLevelType w:val="hybridMultilevel"/>
    <w:tmpl w:val="711496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F337A7"/>
    <w:multiLevelType w:val="singleLevel"/>
    <w:tmpl w:val="A1F4997A"/>
    <w:lvl w:ilvl="0">
      <w:start w:val="1"/>
      <w:numFmt w:val="decimal"/>
      <w:lvlText w:val="%1."/>
      <w:lvlJc w:val="left"/>
      <w:pPr>
        <w:tabs>
          <w:tab w:val="num" w:pos="672"/>
        </w:tabs>
        <w:ind w:left="672" w:hanging="672"/>
      </w:pPr>
      <w:rPr>
        <w:rFonts w:hint="default"/>
      </w:rPr>
    </w:lvl>
  </w:abstractNum>
  <w:abstractNum w:abstractNumId="5" w15:restartNumberingAfterBreak="0">
    <w:nsid w:val="24697FCF"/>
    <w:multiLevelType w:val="hybridMultilevel"/>
    <w:tmpl w:val="10E45154"/>
    <w:lvl w:ilvl="0" w:tplc="5E823208">
      <w:start w:val="1"/>
      <w:numFmt w:val="bullet"/>
      <w:lvlText w:val=""/>
      <w:lvlJc w:val="left"/>
      <w:pPr>
        <w:tabs>
          <w:tab w:val="num" w:pos="360"/>
        </w:tabs>
        <w:ind w:left="0" w:firstLine="0"/>
      </w:pPr>
      <w:rPr>
        <w:rFonts w:ascii="Symbol" w:hAnsi="Symbol" w:hint="default"/>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0B3746"/>
    <w:multiLevelType w:val="hybridMultilevel"/>
    <w:tmpl w:val="66D67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40D30"/>
    <w:multiLevelType w:val="hybridMultilevel"/>
    <w:tmpl w:val="23C24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E02BB"/>
    <w:multiLevelType w:val="hybridMultilevel"/>
    <w:tmpl w:val="E8BA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45685"/>
    <w:multiLevelType w:val="hybridMultilevel"/>
    <w:tmpl w:val="F78AE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2606FF"/>
    <w:multiLevelType w:val="hybridMultilevel"/>
    <w:tmpl w:val="3434F5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6C0B76"/>
    <w:multiLevelType w:val="hybridMultilevel"/>
    <w:tmpl w:val="B6AEA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032EB8"/>
    <w:multiLevelType w:val="hybridMultilevel"/>
    <w:tmpl w:val="E8EC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2"/>
  </w:num>
  <w:num w:numId="4">
    <w:abstractNumId w:val="4"/>
  </w:num>
  <w:num w:numId="5">
    <w:abstractNumId w:val="1"/>
  </w:num>
  <w:num w:numId="6">
    <w:abstractNumId w:val="6"/>
  </w:num>
  <w:num w:numId="7">
    <w:abstractNumId w:val="11"/>
  </w:num>
  <w:num w:numId="8">
    <w:abstractNumId w:val="0"/>
  </w:num>
  <w:num w:numId="9">
    <w:abstractNumId w:val="8"/>
  </w:num>
  <w:num w:numId="10">
    <w:abstractNumId w:val="7"/>
  </w:num>
  <w:num w:numId="11">
    <w:abstractNumId w:val="1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D02"/>
    <w:rsid w:val="000355F7"/>
    <w:rsid w:val="00035F9C"/>
    <w:rsid w:val="000856D2"/>
    <w:rsid w:val="00186ED9"/>
    <w:rsid w:val="001927D5"/>
    <w:rsid w:val="001C4694"/>
    <w:rsid w:val="002230D5"/>
    <w:rsid w:val="002A0BC9"/>
    <w:rsid w:val="003B0735"/>
    <w:rsid w:val="003B759E"/>
    <w:rsid w:val="00404A8F"/>
    <w:rsid w:val="004170A5"/>
    <w:rsid w:val="00490113"/>
    <w:rsid w:val="004C08A4"/>
    <w:rsid w:val="004E1B17"/>
    <w:rsid w:val="00566013"/>
    <w:rsid w:val="00572DCC"/>
    <w:rsid w:val="005D4A75"/>
    <w:rsid w:val="006002B3"/>
    <w:rsid w:val="00644CBC"/>
    <w:rsid w:val="006C0228"/>
    <w:rsid w:val="0072580D"/>
    <w:rsid w:val="008D5DA1"/>
    <w:rsid w:val="00910B46"/>
    <w:rsid w:val="00941D94"/>
    <w:rsid w:val="009609DB"/>
    <w:rsid w:val="00982D02"/>
    <w:rsid w:val="009A1FE2"/>
    <w:rsid w:val="00AB4172"/>
    <w:rsid w:val="00B7419E"/>
    <w:rsid w:val="00BB3F83"/>
    <w:rsid w:val="00BD128E"/>
    <w:rsid w:val="00C7400A"/>
    <w:rsid w:val="00CA7FBE"/>
    <w:rsid w:val="00D20657"/>
    <w:rsid w:val="00D72221"/>
    <w:rsid w:val="00D8280A"/>
    <w:rsid w:val="00E256C7"/>
    <w:rsid w:val="00E264C1"/>
    <w:rsid w:val="00E776E0"/>
    <w:rsid w:val="00E968C0"/>
    <w:rsid w:val="00F063E8"/>
    <w:rsid w:val="00F677E7"/>
    <w:rsid w:val="00F7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9259E"/>
  <w15:chartTrackingRefBased/>
  <w15:docId w15:val="{60A943AE-D810-4EA0-8EC9-B639C980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02"/>
    <w:pPr>
      <w:spacing w:after="0" w:line="240" w:lineRule="auto"/>
    </w:pPr>
    <w:rPr>
      <w:rFonts w:ascii="Tahoma" w:eastAsia="Times New Roman" w:hAnsi="Tahoma" w:cs="Arial"/>
      <w:color w:val="000000"/>
      <w:kern w:val="0"/>
      <w:sz w:val="24"/>
      <w:szCs w:val="24"/>
      <w14:ligatures w14:val="none"/>
    </w:rPr>
  </w:style>
  <w:style w:type="paragraph" w:styleId="Heading1">
    <w:name w:val="heading 1"/>
    <w:basedOn w:val="Normal"/>
    <w:next w:val="Normal"/>
    <w:link w:val="Heading1Char"/>
    <w:qFormat/>
    <w:rsid w:val="00982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D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D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D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D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D02"/>
    <w:rPr>
      <w:rFonts w:eastAsiaTheme="majorEastAsia" w:cstheme="majorBidi"/>
      <w:color w:val="272727" w:themeColor="text1" w:themeTint="D8"/>
    </w:rPr>
  </w:style>
  <w:style w:type="paragraph" w:styleId="Title">
    <w:name w:val="Title"/>
    <w:basedOn w:val="Normal"/>
    <w:next w:val="Normal"/>
    <w:link w:val="TitleChar"/>
    <w:uiPriority w:val="10"/>
    <w:qFormat/>
    <w:rsid w:val="00982D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D02"/>
    <w:pPr>
      <w:spacing w:before="160"/>
      <w:jc w:val="center"/>
    </w:pPr>
    <w:rPr>
      <w:i/>
      <w:iCs/>
      <w:color w:val="404040" w:themeColor="text1" w:themeTint="BF"/>
    </w:rPr>
  </w:style>
  <w:style w:type="character" w:customStyle="1" w:styleId="QuoteChar">
    <w:name w:val="Quote Char"/>
    <w:basedOn w:val="DefaultParagraphFont"/>
    <w:link w:val="Quote"/>
    <w:uiPriority w:val="29"/>
    <w:rsid w:val="00982D02"/>
    <w:rPr>
      <w:i/>
      <w:iCs/>
      <w:color w:val="404040" w:themeColor="text1" w:themeTint="BF"/>
    </w:rPr>
  </w:style>
  <w:style w:type="paragraph" w:styleId="ListParagraph">
    <w:name w:val="List Paragraph"/>
    <w:basedOn w:val="Normal"/>
    <w:uiPriority w:val="34"/>
    <w:qFormat/>
    <w:rsid w:val="00982D02"/>
    <w:pPr>
      <w:ind w:left="720"/>
      <w:contextualSpacing/>
    </w:pPr>
  </w:style>
  <w:style w:type="character" w:styleId="IntenseEmphasis">
    <w:name w:val="Intense Emphasis"/>
    <w:basedOn w:val="DefaultParagraphFont"/>
    <w:uiPriority w:val="21"/>
    <w:qFormat/>
    <w:rsid w:val="00982D02"/>
    <w:rPr>
      <w:i/>
      <w:iCs/>
      <w:color w:val="0F4761" w:themeColor="accent1" w:themeShade="BF"/>
    </w:rPr>
  </w:style>
  <w:style w:type="paragraph" w:styleId="IntenseQuote">
    <w:name w:val="Intense Quote"/>
    <w:basedOn w:val="Normal"/>
    <w:next w:val="Normal"/>
    <w:link w:val="IntenseQuoteChar"/>
    <w:uiPriority w:val="30"/>
    <w:qFormat/>
    <w:rsid w:val="00982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D02"/>
    <w:rPr>
      <w:i/>
      <w:iCs/>
      <w:color w:val="0F4761" w:themeColor="accent1" w:themeShade="BF"/>
    </w:rPr>
  </w:style>
  <w:style w:type="character" w:styleId="IntenseReference">
    <w:name w:val="Intense Reference"/>
    <w:basedOn w:val="DefaultParagraphFont"/>
    <w:uiPriority w:val="32"/>
    <w:qFormat/>
    <w:rsid w:val="00982D02"/>
    <w:rPr>
      <w:b/>
      <w:bCs/>
      <w:smallCaps/>
      <w:color w:val="0F4761" w:themeColor="accent1" w:themeShade="BF"/>
      <w:spacing w:val="5"/>
    </w:rPr>
  </w:style>
  <w:style w:type="paragraph" w:styleId="BodyText">
    <w:name w:val="Body Text"/>
    <w:basedOn w:val="Normal"/>
    <w:link w:val="BodyTextChar"/>
    <w:rsid w:val="00982D02"/>
    <w:rPr>
      <w:rFonts w:ascii="Times New Roman" w:hAnsi="Times New Roman" w:cs="Times New Roman"/>
      <w:b/>
      <w:color w:val="auto"/>
      <w:szCs w:val="20"/>
    </w:rPr>
  </w:style>
  <w:style w:type="character" w:customStyle="1" w:styleId="BodyTextChar">
    <w:name w:val="Body Text Char"/>
    <w:basedOn w:val="DefaultParagraphFont"/>
    <w:link w:val="BodyText"/>
    <w:rsid w:val="00982D02"/>
    <w:rPr>
      <w:rFonts w:ascii="Times New Roman" w:eastAsia="Times New Roman" w:hAnsi="Times New Roman" w:cs="Times New Roman"/>
      <w:b/>
      <w:kern w:val="0"/>
      <w:sz w:val="24"/>
      <w:szCs w:val="20"/>
      <w14:ligatures w14:val="none"/>
    </w:rPr>
  </w:style>
  <w:style w:type="paragraph" w:styleId="Header">
    <w:name w:val="header"/>
    <w:basedOn w:val="Normal"/>
    <w:link w:val="HeaderChar"/>
    <w:rsid w:val="00982D02"/>
    <w:pPr>
      <w:tabs>
        <w:tab w:val="center" w:pos="4320"/>
        <w:tab w:val="right" w:pos="8640"/>
      </w:tabs>
    </w:pPr>
  </w:style>
  <w:style w:type="character" w:customStyle="1" w:styleId="HeaderChar">
    <w:name w:val="Header Char"/>
    <w:basedOn w:val="DefaultParagraphFont"/>
    <w:link w:val="Header"/>
    <w:rsid w:val="00982D02"/>
    <w:rPr>
      <w:rFonts w:ascii="Tahoma" w:eastAsia="Times New Roman" w:hAnsi="Tahoma" w:cs="Arial"/>
      <w:color w:val="000000"/>
      <w:kern w:val="0"/>
      <w:sz w:val="24"/>
      <w:szCs w:val="24"/>
      <w14:ligatures w14:val="none"/>
    </w:rPr>
  </w:style>
  <w:style w:type="character" w:styleId="Hyperlink">
    <w:name w:val="Hyperlink"/>
    <w:rsid w:val="00982D02"/>
    <w:rPr>
      <w:color w:val="0000FF"/>
      <w:u w:val="single"/>
    </w:rPr>
  </w:style>
  <w:style w:type="paragraph" w:styleId="BodyTextIndent">
    <w:name w:val="Body Text Indent"/>
    <w:basedOn w:val="Normal"/>
    <w:link w:val="BodyTextIndentChar"/>
    <w:uiPriority w:val="99"/>
    <w:semiHidden/>
    <w:unhideWhenUsed/>
    <w:rsid w:val="00572DCC"/>
    <w:pPr>
      <w:spacing w:after="120"/>
      <w:ind w:left="360"/>
    </w:pPr>
  </w:style>
  <w:style w:type="character" w:customStyle="1" w:styleId="BodyTextIndentChar">
    <w:name w:val="Body Text Indent Char"/>
    <w:basedOn w:val="DefaultParagraphFont"/>
    <w:link w:val="BodyTextIndent"/>
    <w:uiPriority w:val="99"/>
    <w:semiHidden/>
    <w:rsid w:val="00572DCC"/>
    <w:rPr>
      <w:rFonts w:ascii="Tahoma" w:eastAsia="Times New Roman" w:hAnsi="Tahoma" w:cs="Arial"/>
      <w:color w:val="000000"/>
      <w:kern w:val="0"/>
      <w:sz w:val="24"/>
      <w:szCs w:val="24"/>
      <w14:ligatures w14:val="none"/>
    </w:rPr>
  </w:style>
  <w:style w:type="character" w:customStyle="1" w:styleId="UnresolvedMention1">
    <w:name w:val="Unresolved Mention1"/>
    <w:basedOn w:val="DefaultParagraphFont"/>
    <w:uiPriority w:val="99"/>
    <w:semiHidden/>
    <w:unhideWhenUsed/>
    <w:rsid w:val="00572DCC"/>
    <w:rPr>
      <w:color w:val="605E5C"/>
      <w:shd w:val="clear" w:color="auto" w:fill="E1DFDD"/>
    </w:rPr>
  </w:style>
  <w:style w:type="paragraph" w:styleId="Footer">
    <w:name w:val="footer"/>
    <w:basedOn w:val="Normal"/>
    <w:link w:val="FooterChar"/>
    <w:uiPriority w:val="99"/>
    <w:unhideWhenUsed/>
    <w:rsid w:val="00CA7FBE"/>
    <w:pPr>
      <w:tabs>
        <w:tab w:val="center" w:pos="4680"/>
        <w:tab w:val="right" w:pos="9360"/>
      </w:tabs>
    </w:pPr>
  </w:style>
  <w:style w:type="character" w:customStyle="1" w:styleId="FooterChar">
    <w:name w:val="Footer Char"/>
    <w:basedOn w:val="DefaultParagraphFont"/>
    <w:link w:val="Footer"/>
    <w:uiPriority w:val="99"/>
    <w:rsid w:val="00CA7FBE"/>
    <w:rPr>
      <w:rFonts w:ascii="Tahoma" w:eastAsia="Times New Roman" w:hAnsi="Tahoma" w:cs="Arial"/>
      <w:color w:val="000000"/>
      <w:kern w:val="0"/>
      <w:sz w:val="24"/>
      <w:szCs w:val="24"/>
      <w14:ligatures w14:val="none"/>
    </w:rPr>
  </w:style>
  <w:style w:type="character" w:styleId="CommentReference">
    <w:name w:val="annotation reference"/>
    <w:basedOn w:val="DefaultParagraphFont"/>
    <w:uiPriority w:val="99"/>
    <w:semiHidden/>
    <w:unhideWhenUsed/>
    <w:rsid w:val="00AB4172"/>
    <w:rPr>
      <w:sz w:val="16"/>
      <w:szCs w:val="16"/>
    </w:rPr>
  </w:style>
  <w:style w:type="paragraph" w:styleId="CommentText">
    <w:name w:val="annotation text"/>
    <w:basedOn w:val="Normal"/>
    <w:link w:val="CommentTextChar"/>
    <w:uiPriority w:val="99"/>
    <w:semiHidden/>
    <w:unhideWhenUsed/>
    <w:rsid w:val="00AB4172"/>
    <w:rPr>
      <w:sz w:val="20"/>
      <w:szCs w:val="20"/>
    </w:rPr>
  </w:style>
  <w:style w:type="character" w:customStyle="1" w:styleId="CommentTextChar">
    <w:name w:val="Comment Text Char"/>
    <w:basedOn w:val="DefaultParagraphFont"/>
    <w:link w:val="CommentText"/>
    <w:uiPriority w:val="99"/>
    <w:semiHidden/>
    <w:rsid w:val="00AB4172"/>
    <w:rPr>
      <w:rFonts w:ascii="Tahoma" w:eastAsia="Times New Roman" w:hAnsi="Tahoma" w:cs="Arial"/>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B4172"/>
    <w:rPr>
      <w:b/>
      <w:bCs/>
    </w:rPr>
  </w:style>
  <w:style w:type="character" w:customStyle="1" w:styleId="CommentSubjectChar">
    <w:name w:val="Comment Subject Char"/>
    <w:basedOn w:val="CommentTextChar"/>
    <w:link w:val="CommentSubject"/>
    <w:uiPriority w:val="99"/>
    <w:semiHidden/>
    <w:rsid w:val="00AB4172"/>
    <w:rPr>
      <w:rFonts w:ascii="Tahoma" w:eastAsia="Times New Roman" w:hAnsi="Tahoma" w:cs="Arial"/>
      <w:b/>
      <w:bCs/>
      <w:color w:val="000000"/>
      <w:kern w:val="0"/>
      <w:sz w:val="20"/>
      <w:szCs w:val="20"/>
      <w14:ligatures w14:val="none"/>
    </w:rPr>
  </w:style>
  <w:style w:type="paragraph" w:styleId="BalloonText">
    <w:name w:val="Balloon Text"/>
    <w:basedOn w:val="Normal"/>
    <w:link w:val="BalloonTextChar"/>
    <w:uiPriority w:val="99"/>
    <w:semiHidden/>
    <w:unhideWhenUsed/>
    <w:rsid w:val="00566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013"/>
    <w:rPr>
      <w:rFonts w:ascii="Segoe UI" w:eastAsia="Times New Roman" w:hAnsi="Segoe UI" w:cs="Segoe UI"/>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52054">
      <w:bodyDiv w:val="1"/>
      <w:marLeft w:val="0"/>
      <w:marRight w:val="0"/>
      <w:marTop w:val="0"/>
      <w:marBottom w:val="0"/>
      <w:divBdr>
        <w:top w:val="none" w:sz="0" w:space="0" w:color="auto"/>
        <w:left w:val="none" w:sz="0" w:space="0" w:color="auto"/>
        <w:bottom w:val="none" w:sz="0" w:space="0" w:color="auto"/>
        <w:right w:val="none" w:sz="0" w:space="0" w:color="auto"/>
      </w:divBdr>
    </w:div>
    <w:div w:id="17147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quiferalliance.org/interactive-map-of-member-group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quiferAllianc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nalisa@aquiferalliance.org" TargetMode="External"/><Relationship Id="rId4" Type="http://schemas.openxmlformats.org/officeDocument/2006/relationships/webSettings" Target="webSettings.xml"/><Relationship Id="rId9" Type="http://schemas.openxmlformats.org/officeDocument/2006/relationships/hyperlink" Target="mailto:annalisa@aquiferallia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Reid</dc:creator>
  <cp:keywords/>
  <dc:description/>
  <cp:lastModifiedBy>kellie fichter</cp:lastModifiedBy>
  <cp:revision>2</cp:revision>
  <dcterms:created xsi:type="dcterms:W3CDTF">2024-05-21T19:16:00Z</dcterms:created>
  <dcterms:modified xsi:type="dcterms:W3CDTF">2024-05-21T19:16:00Z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42ddc30dd1bf8fbabf183b0fcc3a846d15a1c91c0ebb696d43cd4261361c4279</vt:lpwstr>
  </property>
</Properties>
</file>